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A1F1B" w14:textId="0FC4654E" w:rsidR="00585F05" w:rsidRPr="00585F05" w:rsidRDefault="00585F05" w:rsidP="00585F05">
      <w:pPr>
        <w:pStyle w:val="Web"/>
        <w:spacing w:before="0" w:beforeAutospacing="0" w:after="0" w:afterAutospacing="0"/>
        <w:jc w:val="center"/>
        <w:rPr>
          <w:rFonts w:ascii="Calibri" w:hAnsi="Calibri" w:cs="Calibri"/>
          <w:b/>
          <w:bCs/>
          <w:i/>
          <w:iCs/>
          <w:noProof/>
          <w:color w:val="000000"/>
          <w:sz w:val="26"/>
          <w:szCs w:val="26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C1B3828" wp14:editId="5010581C">
            <wp:extent cx="2100942" cy="751115"/>
            <wp:effectExtent l="0" t="0" r="0" b="0"/>
            <wp:docPr id="1" name="Εικόνα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537" cy="75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sz w:val="28"/>
        </w:rPr>
        <w:br/>
      </w:r>
      <w:r w:rsidRPr="00585F05">
        <w:rPr>
          <w:rFonts w:ascii="Calibri" w:hAnsi="Calibri" w:cs="Calibri"/>
          <w:b/>
          <w:bCs/>
          <w:i/>
          <w:iCs/>
          <w:noProof/>
          <w:color w:val="000000"/>
          <w:sz w:val="26"/>
          <w:szCs w:val="26"/>
        </w:rPr>
        <w:t>ΠΑΙΔΙΚΗ ΣΚΗΝΗ 2026 -2027</w:t>
      </w:r>
    </w:p>
    <w:p w14:paraId="3665782B" w14:textId="635211F1" w:rsidR="00585F05" w:rsidRDefault="00585F0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</w:p>
    <w:p w14:paraId="679838E8" w14:textId="5E873818" w:rsidR="00585F05" w:rsidRDefault="00752833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  <w:r>
        <w:rPr>
          <w:rFonts w:ascii="Calibri" w:eastAsia="Calibri" w:hAnsi="Calibri" w:cs="Calibri"/>
          <w:b/>
          <w:noProof/>
          <w:sz w:val="28"/>
          <w:szCs w:val="24"/>
          <w:lang w:eastAsia="el-GR"/>
        </w:rPr>
        <w:drawing>
          <wp:anchor distT="0" distB="0" distL="114300" distR="114300" simplePos="0" relativeHeight="251658240" behindDoc="1" locked="0" layoutInCell="1" allowOverlap="1" wp14:anchorId="25866771" wp14:editId="3B1215CC">
            <wp:simplePos x="0" y="0"/>
            <wp:positionH relativeFrom="margin">
              <wp:posOffset>2098675</wp:posOffset>
            </wp:positionH>
            <wp:positionV relativeFrom="paragraph">
              <wp:posOffset>78740</wp:posOffset>
            </wp:positionV>
            <wp:extent cx="1196975" cy="1196975"/>
            <wp:effectExtent l="0" t="0" r="3175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975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BFEA0D" w14:textId="77777777" w:rsidR="00585F05" w:rsidRDefault="00585F0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</w:p>
    <w:p w14:paraId="7682EC28" w14:textId="77777777" w:rsidR="00585F05" w:rsidRDefault="00585F0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</w:p>
    <w:p w14:paraId="219CE346" w14:textId="527EDBDC" w:rsidR="00E96083" w:rsidRDefault="00E96083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</w:p>
    <w:p w14:paraId="1AC7AFA0" w14:textId="55CBFDE9" w:rsidR="004F12E5" w:rsidRDefault="00585F0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br/>
      </w:r>
    </w:p>
    <w:p w14:paraId="6FFA44C4" w14:textId="77777777" w:rsidR="004F12E5" w:rsidRDefault="004F12E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D996230" w14:textId="07F6F128" w:rsidR="00E96083" w:rsidRPr="00EE3AC3" w:rsidRDefault="00585F05" w:rsidP="00585F05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                                                    </w:t>
      </w:r>
      <w:r w:rsidR="00E26527" w:rsidRPr="00177187">
        <w:rPr>
          <w:rFonts w:ascii="Calibri" w:eastAsia="Calibri" w:hAnsi="Calibri" w:cs="Calibri"/>
          <w:b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sz w:val="24"/>
          <w:szCs w:val="24"/>
        </w:rPr>
        <w:t xml:space="preserve">  </w:t>
      </w:r>
      <w:r w:rsidR="00EC28F3" w:rsidRPr="00EE3AC3">
        <w:rPr>
          <w:rFonts w:ascii="Calibri" w:eastAsia="Calibri" w:hAnsi="Calibri" w:cs="Calibri"/>
          <w:b/>
          <w:sz w:val="24"/>
          <w:szCs w:val="24"/>
        </w:rPr>
        <w:t>ΟΜΑΔΑ ΚΟΠΕΡΝΙΚΟΣ</w:t>
      </w:r>
    </w:p>
    <w:p w14:paraId="70589218" w14:textId="2585BBDC" w:rsidR="00EC28F3" w:rsidRPr="00E96083" w:rsidRDefault="00E26527" w:rsidP="00E26527">
      <w:pPr>
        <w:spacing w:after="0" w:line="240" w:lineRule="auto"/>
        <w:rPr>
          <w:rFonts w:ascii="Calibri" w:eastAsia="Calibri" w:hAnsi="Calibri" w:cs="Calibri"/>
          <w:b/>
          <w:sz w:val="28"/>
          <w:szCs w:val="24"/>
        </w:rPr>
      </w:pPr>
      <w:r w:rsidRPr="00177187">
        <w:rPr>
          <w:rFonts w:eastAsia="Times New Roman" w:cstheme="minorHAnsi"/>
          <w:b/>
          <w:bCs/>
          <w:sz w:val="44"/>
          <w:lang w:eastAsia="el-GR"/>
        </w:rPr>
        <w:t xml:space="preserve">                            </w:t>
      </w:r>
      <w:r w:rsidR="00EC28F3" w:rsidRPr="00E96083">
        <w:rPr>
          <w:rFonts w:eastAsia="Times New Roman" w:cstheme="minorHAnsi"/>
          <w:b/>
          <w:bCs/>
          <w:sz w:val="44"/>
          <w:lang w:eastAsia="el-GR"/>
        </w:rPr>
        <w:t>«ΠΟΥΠΟΥΛΑ</w:t>
      </w:r>
      <w:r w:rsidR="00EC28F3" w:rsidRPr="00E96083">
        <w:rPr>
          <w:rFonts w:eastAsia="Times New Roman" w:cstheme="minorHAnsi"/>
          <w:b/>
          <w:bCs/>
          <w:sz w:val="44"/>
          <w:lang w:val="en-US" w:eastAsia="el-GR"/>
        </w:rPr>
        <w:t>pp</w:t>
      </w:r>
      <w:r w:rsidR="00EC28F3" w:rsidRPr="00E96083">
        <w:rPr>
          <w:rFonts w:eastAsia="Times New Roman" w:cstheme="minorHAnsi"/>
          <w:b/>
          <w:bCs/>
          <w:sz w:val="44"/>
          <w:lang w:eastAsia="el-GR"/>
        </w:rPr>
        <w:t>»</w:t>
      </w:r>
    </w:p>
    <w:p w14:paraId="22694963" w14:textId="77777777" w:rsidR="00D87EB5" w:rsidRDefault="004F12E5" w:rsidP="004F12E5">
      <w:pPr>
        <w:spacing w:after="0" w:line="240" w:lineRule="auto"/>
        <w:ind w:right="-24"/>
        <w:jc w:val="center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4F12E5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Μια σύγχρονη περιπέτεια γεμάτη μυστήριο και ξεκαρδιστικές στιγμές!  </w:t>
      </w:r>
    </w:p>
    <w:p w14:paraId="10E98793" w14:textId="664B796F" w:rsidR="004F12E5" w:rsidRPr="004F12E5" w:rsidRDefault="000956C2" w:rsidP="004F12E5">
      <w:pPr>
        <w:spacing w:after="0" w:line="240" w:lineRule="auto"/>
        <w:ind w:right="-24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για παιδιά 5 - 105 ετών</w:t>
      </w:r>
    </w:p>
    <w:p w14:paraId="0A4279D3" w14:textId="77777777" w:rsidR="00EC28F3" w:rsidRPr="001D2DC1" w:rsidRDefault="00EC28F3" w:rsidP="00E96083">
      <w:pPr>
        <w:spacing w:after="0" w:line="240" w:lineRule="auto"/>
        <w:jc w:val="center"/>
        <w:rPr>
          <w:rFonts w:eastAsia="Calibri" w:cstheme="minorHAnsi"/>
          <w:b/>
          <w:sz w:val="28"/>
        </w:rPr>
      </w:pPr>
    </w:p>
    <w:p w14:paraId="42E4BE6F" w14:textId="33188403" w:rsidR="005360C8" w:rsidRPr="00752833" w:rsidRDefault="00341F8A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b/>
          <w:bCs/>
          <w:iCs/>
        </w:rPr>
      </w:pPr>
      <w:r w:rsidRPr="00752833">
        <w:rPr>
          <w:rFonts w:asciiTheme="minorHAnsi" w:hAnsiTheme="minorHAnsi" w:cstheme="minorHAnsi"/>
          <w:iCs/>
        </w:rPr>
        <w:t xml:space="preserve">Η </w:t>
      </w:r>
      <w:r w:rsidRPr="00752833">
        <w:rPr>
          <w:rFonts w:asciiTheme="minorHAnsi" w:hAnsiTheme="minorHAnsi" w:cstheme="minorHAnsi"/>
          <w:b/>
          <w:bCs/>
          <w:iCs/>
        </w:rPr>
        <w:t>παιδική σκηνή του θεάτρου ΑΥΛΑΙΑ</w:t>
      </w:r>
      <w:r w:rsidRPr="00752833">
        <w:rPr>
          <w:rFonts w:asciiTheme="minorHAnsi" w:hAnsiTheme="minorHAnsi" w:cstheme="minorHAnsi"/>
          <w:iCs/>
        </w:rPr>
        <w:t xml:space="preserve"> και η </w:t>
      </w:r>
      <w:r w:rsidRPr="00752833">
        <w:rPr>
          <w:rFonts w:asciiTheme="minorHAnsi" w:hAnsiTheme="minorHAnsi" w:cstheme="minorHAnsi"/>
          <w:b/>
          <w:bCs/>
          <w:iCs/>
        </w:rPr>
        <w:t>εταιρία παραγωγής ΓΙΝΟΝΤΑΙ ΕΡΓΑ</w:t>
      </w:r>
      <w:r w:rsidRPr="00752833">
        <w:rPr>
          <w:rFonts w:asciiTheme="minorHAnsi" w:hAnsiTheme="minorHAnsi" w:cstheme="minorHAnsi"/>
          <w:iCs/>
        </w:rPr>
        <w:t xml:space="preserve">, συνεχίζουν και φέτος την καλλιτεχνική </w:t>
      </w:r>
      <w:r w:rsidR="00CF3EC3" w:rsidRPr="00752833">
        <w:rPr>
          <w:rFonts w:asciiTheme="minorHAnsi" w:hAnsiTheme="minorHAnsi" w:cstheme="minorHAnsi"/>
          <w:iCs/>
        </w:rPr>
        <w:t xml:space="preserve">τους </w:t>
      </w:r>
      <w:r w:rsidRPr="00752833">
        <w:rPr>
          <w:rFonts w:asciiTheme="minorHAnsi" w:hAnsiTheme="minorHAnsi" w:cstheme="minorHAnsi"/>
          <w:iCs/>
        </w:rPr>
        <w:t xml:space="preserve">συνεργασία  με την </w:t>
      </w:r>
      <w:r w:rsidR="00374BF5" w:rsidRPr="00752833">
        <w:rPr>
          <w:rFonts w:asciiTheme="minorHAnsi" w:hAnsiTheme="minorHAnsi" w:cstheme="minorHAnsi"/>
          <w:b/>
          <w:bCs/>
          <w:iCs/>
        </w:rPr>
        <w:t xml:space="preserve">βραβευμένη </w:t>
      </w:r>
      <w:r w:rsidR="00CF3EC3" w:rsidRPr="00752833">
        <w:rPr>
          <w:rFonts w:asciiTheme="minorHAnsi" w:hAnsiTheme="minorHAnsi" w:cstheme="minorHAnsi"/>
          <w:b/>
          <w:bCs/>
          <w:iCs/>
        </w:rPr>
        <w:t>ομάδα ΚΟΠΕΡΝΙΚΟΣ</w:t>
      </w:r>
      <w:r w:rsidR="00CF3EC3" w:rsidRPr="00752833">
        <w:rPr>
          <w:rFonts w:asciiTheme="minorHAnsi" w:hAnsiTheme="minorHAnsi" w:cstheme="minorHAnsi"/>
          <w:iCs/>
        </w:rPr>
        <w:t xml:space="preserve"> και ανεβάζουν</w:t>
      </w:r>
      <w:r w:rsidRPr="00752833">
        <w:rPr>
          <w:rFonts w:asciiTheme="minorHAnsi" w:hAnsiTheme="minorHAnsi" w:cstheme="minorHAnsi"/>
          <w:iCs/>
        </w:rPr>
        <w:t xml:space="preserve"> για το κοινό της Θεσσαλονίκης,  το ολόφρεσκο θεατρικό έργο:</w:t>
      </w:r>
      <w:r w:rsidR="005360C8" w:rsidRPr="00752833">
        <w:rPr>
          <w:rFonts w:asciiTheme="minorHAnsi" w:hAnsiTheme="minorHAnsi" w:cstheme="minorHAnsi"/>
          <w:iCs/>
        </w:rPr>
        <w:t xml:space="preserve"> </w:t>
      </w:r>
      <w:r w:rsidRPr="00752833">
        <w:rPr>
          <w:rFonts w:asciiTheme="minorHAnsi" w:hAnsiTheme="minorHAnsi" w:cstheme="minorHAnsi"/>
          <w:iCs/>
          <w:sz w:val="26"/>
          <w:szCs w:val="26"/>
        </w:rPr>
        <w:t>«</w:t>
      </w:r>
      <w:proofErr w:type="spellStart"/>
      <w:r w:rsidRPr="00752833">
        <w:rPr>
          <w:rFonts w:asciiTheme="minorHAnsi" w:hAnsiTheme="minorHAnsi" w:cstheme="minorHAnsi"/>
          <w:b/>
          <w:bCs/>
          <w:iCs/>
          <w:sz w:val="26"/>
          <w:szCs w:val="26"/>
        </w:rPr>
        <w:t>ΠΟΥΠΟΥΛΑpp</w:t>
      </w:r>
      <w:proofErr w:type="spellEnd"/>
      <w:r w:rsidRPr="00752833">
        <w:rPr>
          <w:rFonts w:asciiTheme="minorHAnsi" w:hAnsiTheme="minorHAnsi" w:cstheme="minorHAnsi"/>
          <w:iCs/>
          <w:sz w:val="26"/>
          <w:szCs w:val="26"/>
        </w:rPr>
        <w:t>»!</w:t>
      </w:r>
      <w:r w:rsidRPr="00752833">
        <w:rPr>
          <w:rFonts w:asciiTheme="minorHAnsi" w:hAnsiTheme="minorHAnsi" w:cstheme="minorHAnsi"/>
          <w:b/>
          <w:bCs/>
          <w:iCs/>
        </w:rPr>
        <w:t> </w:t>
      </w:r>
    </w:p>
    <w:p w14:paraId="7BE0DA73" w14:textId="77777777" w:rsidR="00E26527" w:rsidRPr="00752833" w:rsidRDefault="00341F8A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t>Η ξεκαρδιστική αυτή περιπέτεια</w:t>
      </w:r>
      <w:r w:rsidR="005360C8" w:rsidRPr="00752833">
        <w:rPr>
          <w:rFonts w:asciiTheme="minorHAnsi" w:hAnsiTheme="minorHAnsi" w:cstheme="minorHAnsi"/>
          <w:iCs/>
        </w:rPr>
        <w:t>,</w:t>
      </w:r>
      <w:r w:rsidRPr="00752833">
        <w:rPr>
          <w:rFonts w:asciiTheme="minorHAnsi" w:hAnsiTheme="minorHAnsi" w:cstheme="minorHAnsi"/>
          <w:iCs/>
        </w:rPr>
        <w:t xml:space="preserve"> που</w:t>
      </w:r>
      <w:r w:rsidR="00CF3EC3" w:rsidRPr="00752833">
        <w:rPr>
          <w:rFonts w:asciiTheme="minorHAnsi" w:hAnsiTheme="minorHAnsi" w:cstheme="minorHAnsi"/>
          <w:iCs/>
        </w:rPr>
        <w:t xml:space="preserve"> ανέβηκε για πρώτη φορά στο Ίδρυμα Μιχάλης Κακογιάννης, παίχτηκε για τρία συνεχόμενα χρόνια στην Αθήνα, έλαβε </w:t>
      </w:r>
      <w:r w:rsidR="00CF3EC3" w:rsidRPr="00752833">
        <w:rPr>
          <w:rFonts w:asciiTheme="minorHAnsi" w:hAnsiTheme="minorHAnsi" w:cstheme="minorHAnsi"/>
          <w:b/>
          <w:iCs/>
        </w:rPr>
        <w:t>εξαιρετικές κριτικές</w:t>
      </w:r>
      <w:r w:rsidR="00CF3EC3" w:rsidRPr="00752833">
        <w:rPr>
          <w:rFonts w:asciiTheme="minorHAnsi" w:hAnsiTheme="minorHAnsi" w:cstheme="minorHAnsi"/>
          <w:iCs/>
        </w:rPr>
        <w:t xml:space="preserve"> και </w:t>
      </w:r>
      <w:r w:rsidRPr="00752833">
        <w:rPr>
          <w:rFonts w:asciiTheme="minorHAnsi" w:hAnsiTheme="minorHAnsi" w:cstheme="minorHAnsi"/>
          <w:iCs/>
        </w:rPr>
        <w:t xml:space="preserve">ήταν </w:t>
      </w:r>
      <w:r w:rsidRPr="00752833">
        <w:rPr>
          <w:rFonts w:asciiTheme="minorHAnsi" w:hAnsiTheme="minorHAnsi" w:cstheme="minorHAnsi"/>
          <w:b/>
          <w:bCs/>
          <w:iCs/>
        </w:rPr>
        <w:t>υποψήφια</w:t>
      </w:r>
      <w:r w:rsidRPr="00752833">
        <w:rPr>
          <w:rFonts w:asciiTheme="minorHAnsi" w:hAnsiTheme="minorHAnsi" w:cstheme="minorHAnsi"/>
          <w:iCs/>
        </w:rPr>
        <w:t xml:space="preserve"> για το </w:t>
      </w:r>
      <w:r w:rsidRPr="00752833">
        <w:rPr>
          <w:rFonts w:asciiTheme="minorHAnsi" w:hAnsiTheme="minorHAnsi" w:cstheme="minorHAnsi"/>
          <w:b/>
          <w:bCs/>
          <w:iCs/>
        </w:rPr>
        <w:t>Καλύτερο Θεατρικό Έργο για Παιδιά</w:t>
      </w:r>
      <w:r w:rsidRPr="00752833">
        <w:rPr>
          <w:rFonts w:asciiTheme="minorHAnsi" w:hAnsiTheme="minorHAnsi" w:cstheme="minorHAnsi"/>
          <w:iCs/>
        </w:rPr>
        <w:t xml:space="preserve"> από την </w:t>
      </w:r>
      <w:r w:rsidRPr="00752833">
        <w:rPr>
          <w:rFonts w:asciiTheme="minorHAnsi" w:hAnsiTheme="minorHAnsi" w:cstheme="minorHAnsi"/>
          <w:b/>
          <w:bCs/>
          <w:iCs/>
        </w:rPr>
        <w:t>Ένωση Κριτικών Θεάτρου</w:t>
      </w:r>
      <w:r w:rsidR="00CF3EC3" w:rsidRPr="00752833">
        <w:rPr>
          <w:rFonts w:asciiTheme="minorHAnsi" w:hAnsiTheme="minorHAnsi" w:cstheme="minorHAnsi"/>
          <w:b/>
          <w:bCs/>
          <w:iCs/>
        </w:rPr>
        <w:t xml:space="preserve">, </w:t>
      </w:r>
      <w:r w:rsidR="00CF3EC3" w:rsidRPr="00752833">
        <w:rPr>
          <w:rFonts w:asciiTheme="minorHAnsi" w:hAnsiTheme="minorHAnsi" w:cstheme="minorHAnsi"/>
          <w:bCs/>
          <w:iCs/>
        </w:rPr>
        <w:t xml:space="preserve">ανεβαίνει σε νέα ευρηματική σκηνοθεσία του </w:t>
      </w:r>
      <w:r w:rsidR="00CF3EC3" w:rsidRPr="00752833">
        <w:rPr>
          <w:rFonts w:asciiTheme="minorHAnsi" w:hAnsiTheme="minorHAnsi" w:cstheme="minorHAnsi"/>
          <w:b/>
          <w:bCs/>
          <w:iCs/>
        </w:rPr>
        <w:t xml:space="preserve">Χάρη </w:t>
      </w:r>
      <w:proofErr w:type="spellStart"/>
      <w:r w:rsidR="00CF3EC3" w:rsidRPr="00752833">
        <w:rPr>
          <w:rFonts w:asciiTheme="minorHAnsi" w:hAnsiTheme="minorHAnsi" w:cstheme="minorHAnsi"/>
          <w:b/>
          <w:bCs/>
          <w:iCs/>
        </w:rPr>
        <w:t>Θώμου</w:t>
      </w:r>
      <w:proofErr w:type="spellEnd"/>
      <w:r w:rsidR="00CF3EC3" w:rsidRPr="00752833">
        <w:rPr>
          <w:rFonts w:asciiTheme="minorHAnsi" w:hAnsiTheme="minorHAnsi" w:cstheme="minorHAnsi"/>
          <w:b/>
          <w:bCs/>
          <w:iCs/>
        </w:rPr>
        <w:t xml:space="preserve">, </w:t>
      </w:r>
      <w:r w:rsidR="00374BF5" w:rsidRPr="00752833">
        <w:rPr>
          <w:rFonts w:asciiTheme="minorHAnsi" w:hAnsiTheme="minorHAnsi" w:cstheme="minorHAnsi"/>
          <w:iCs/>
        </w:rPr>
        <w:t>στο θέατρο</w:t>
      </w:r>
      <w:r w:rsidR="00CF3EC3" w:rsidRPr="00752833">
        <w:rPr>
          <w:rFonts w:asciiTheme="minorHAnsi" w:hAnsiTheme="minorHAnsi" w:cstheme="minorHAnsi"/>
          <w:b/>
          <w:iCs/>
        </w:rPr>
        <w:t xml:space="preserve"> ΑΥΛΑΙΑ</w:t>
      </w:r>
      <w:r w:rsidRPr="00752833">
        <w:rPr>
          <w:rFonts w:asciiTheme="minorHAnsi" w:hAnsiTheme="minorHAnsi" w:cstheme="minorHAnsi"/>
          <w:iCs/>
        </w:rPr>
        <w:t>!</w:t>
      </w:r>
      <w:r w:rsidR="00CF3EC3" w:rsidRPr="00752833">
        <w:rPr>
          <w:rFonts w:asciiTheme="minorHAnsi" w:hAnsiTheme="minorHAnsi" w:cstheme="minorHAnsi"/>
          <w:iCs/>
        </w:rPr>
        <w:t xml:space="preserve"> </w:t>
      </w:r>
    </w:p>
    <w:p w14:paraId="7A8F8C35" w14:textId="4162FA28" w:rsidR="00341F8A" w:rsidRPr="00752833" w:rsidRDefault="00CF3EC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t xml:space="preserve">Η πολυαναμενόμενη πρεμιέρα θα πραγματοποιηθεί </w:t>
      </w:r>
      <w:r w:rsidR="00752833">
        <w:rPr>
          <w:rFonts w:asciiTheme="minorHAnsi" w:hAnsiTheme="minorHAnsi" w:cstheme="minorHAnsi"/>
          <w:iCs/>
        </w:rPr>
        <w:t xml:space="preserve">την </w:t>
      </w:r>
      <w:r w:rsidR="00752833" w:rsidRPr="00752833">
        <w:rPr>
          <w:rFonts w:asciiTheme="minorHAnsi" w:hAnsiTheme="minorHAnsi" w:cstheme="minorHAnsi"/>
          <w:b/>
          <w:iCs/>
        </w:rPr>
        <w:t>Κυριακή</w:t>
      </w:r>
      <w:r w:rsidRPr="00752833">
        <w:rPr>
          <w:rFonts w:asciiTheme="minorHAnsi" w:hAnsiTheme="minorHAnsi" w:cstheme="minorHAnsi"/>
          <w:iCs/>
        </w:rPr>
        <w:t xml:space="preserve"> </w:t>
      </w:r>
      <w:r w:rsidRPr="00752833">
        <w:rPr>
          <w:rFonts w:asciiTheme="minorHAnsi" w:hAnsiTheme="minorHAnsi" w:cstheme="minorHAnsi"/>
          <w:b/>
          <w:bCs/>
          <w:iCs/>
        </w:rPr>
        <w:t>18 Οκτωβρίου</w:t>
      </w:r>
      <w:r w:rsidRPr="00752833">
        <w:rPr>
          <w:rFonts w:asciiTheme="minorHAnsi" w:hAnsiTheme="minorHAnsi" w:cstheme="minorHAnsi"/>
          <w:iCs/>
        </w:rPr>
        <w:t>.</w:t>
      </w:r>
    </w:p>
    <w:p w14:paraId="09343204" w14:textId="0C86F828" w:rsidR="00EC28F3" w:rsidRPr="00E26527" w:rsidRDefault="00EC28F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E26527">
        <w:rPr>
          <w:rStyle w:val="a3"/>
          <w:rFonts w:asciiTheme="minorHAnsi" w:hAnsiTheme="minorHAnsi" w:cstheme="minorHAnsi"/>
          <w:i/>
          <w:iCs/>
        </w:rPr>
        <w:t>ΠΕΡΙΛΗΨΗ: </w:t>
      </w:r>
      <w:r w:rsidRPr="00E26527">
        <w:rPr>
          <w:rFonts w:asciiTheme="minorHAnsi" w:hAnsiTheme="minorHAnsi" w:cstheme="minorHAnsi"/>
          <w:i/>
          <w:iCs/>
        </w:rPr>
        <w:t xml:space="preserve">Η Στέλλα και ο γιος της ο Πολύκαρπος, μοιάζουν συχνά σαν να μην μπορούν να καταλάβουν ο ένας τον άλλον. Όταν μια μέρα κληρονομούν από την πλούσια θεία τους τέσσερα… πουπουλένια μαξιλάρια,  σίγουροι ότι πρόκειται για φάρσα, αποφασίζουν να τα χαρίσουν από εδώ κι από εκεί. Όταν </w:t>
      </w:r>
      <w:r w:rsidR="004F12E5" w:rsidRPr="00E26527">
        <w:rPr>
          <w:rFonts w:asciiTheme="minorHAnsi" w:hAnsiTheme="minorHAnsi" w:cstheme="minorHAnsi"/>
          <w:i/>
          <w:iCs/>
        </w:rPr>
        <w:t xml:space="preserve">όμως, λίγο αργότερα, </w:t>
      </w:r>
      <w:r w:rsidRPr="00E26527">
        <w:rPr>
          <w:rFonts w:asciiTheme="minorHAnsi" w:hAnsiTheme="minorHAnsi" w:cstheme="minorHAnsi"/>
          <w:i/>
          <w:iCs/>
        </w:rPr>
        <w:t xml:space="preserve">ανακαλύπτουν ότι μέσα </w:t>
      </w:r>
      <w:r w:rsidR="004F12E5" w:rsidRPr="00E26527">
        <w:rPr>
          <w:rFonts w:asciiTheme="minorHAnsi" w:hAnsiTheme="minorHAnsi" w:cstheme="minorHAnsi"/>
          <w:i/>
          <w:iCs/>
        </w:rPr>
        <w:t>τους κρύβονται</w:t>
      </w:r>
      <w:r w:rsidRPr="00E26527">
        <w:rPr>
          <w:rFonts w:asciiTheme="minorHAnsi" w:hAnsiTheme="minorHAnsi" w:cstheme="minorHAnsi"/>
          <w:i/>
          <w:iCs/>
        </w:rPr>
        <w:t xml:space="preserve"> διαμάντια ανεκτίμητης αξίας, κάνουν τα πάντα για να τα βρουν και να τα πάρουν πίσω! </w:t>
      </w:r>
      <w:r w:rsidR="00B704F8" w:rsidRPr="00E26527">
        <w:rPr>
          <w:rFonts w:asciiTheme="minorHAnsi" w:hAnsiTheme="minorHAnsi" w:cstheme="minorHAnsi"/>
          <w:i/>
          <w:iCs/>
        </w:rPr>
        <w:t>Και η</w:t>
      </w:r>
      <w:r w:rsidRPr="00E26527">
        <w:rPr>
          <w:rFonts w:asciiTheme="minorHAnsi" w:hAnsiTheme="minorHAnsi" w:cstheme="minorHAnsi"/>
          <w:i/>
          <w:iCs/>
        </w:rPr>
        <w:t xml:space="preserve"> περιπέτεια ξεκινά! Πονηροί τυχοδιώκτες</w:t>
      </w:r>
      <w:r w:rsidR="00B704F8" w:rsidRPr="00E26527">
        <w:rPr>
          <w:rFonts w:asciiTheme="minorHAnsi" w:hAnsiTheme="minorHAnsi" w:cstheme="minorHAnsi"/>
          <w:i/>
          <w:iCs/>
        </w:rPr>
        <w:t xml:space="preserve">, </w:t>
      </w:r>
      <w:r w:rsidR="00752833">
        <w:rPr>
          <w:rFonts w:asciiTheme="minorHAnsi" w:hAnsiTheme="minorHAnsi" w:cstheme="minorHAnsi"/>
          <w:i/>
          <w:iCs/>
        </w:rPr>
        <w:t>άλυτοι</w:t>
      </w:r>
      <w:r w:rsidR="00B704F8" w:rsidRPr="00E26527">
        <w:rPr>
          <w:rFonts w:asciiTheme="minorHAnsi" w:hAnsiTheme="minorHAnsi" w:cstheme="minorHAnsi"/>
          <w:i/>
          <w:iCs/>
        </w:rPr>
        <w:t xml:space="preserve"> γρίφοι</w:t>
      </w:r>
      <w:r w:rsidRPr="00E26527">
        <w:rPr>
          <w:rFonts w:asciiTheme="minorHAnsi" w:hAnsiTheme="minorHAnsi" w:cstheme="minorHAnsi"/>
          <w:i/>
          <w:iCs/>
        </w:rPr>
        <w:t xml:space="preserve"> και μυστηριώδη αινίγματα τούς κλείνουν το δρόμο, μπλέκοντάς τους σε απίστευτα κωμικές και αλλόκοτες καταστάσεις! Μα όσο τα πλούτη μοιάζουν να απομακρύνονται, τόσο αρχίζουν σιγά-σιγά να «βρίσκουν» ο ένας τον άλλον…</w:t>
      </w:r>
    </w:p>
    <w:p w14:paraId="59AC52B0" w14:textId="77777777" w:rsidR="00585F05" w:rsidRPr="00752833" w:rsidRDefault="00CF3EC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t>Πρόκειται για μια </w:t>
      </w:r>
      <w:r w:rsidRPr="00752833">
        <w:rPr>
          <w:rStyle w:val="a3"/>
          <w:rFonts w:asciiTheme="minorHAnsi" w:hAnsiTheme="minorHAnsi" w:cstheme="minorHAnsi"/>
          <w:b w:val="0"/>
          <w:bCs w:val="0"/>
          <w:iCs/>
        </w:rPr>
        <w:t>σύγχρονη</w:t>
      </w:r>
      <w:r w:rsidRPr="00752833">
        <w:rPr>
          <w:rStyle w:val="a3"/>
          <w:rFonts w:asciiTheme="minorHAnsi" w:hAnsiTheme="minorHAnsi" w:cstheme="minorHAnsi"/>
          <w:iCs/>
        </w:rPr>
        <w:t xml:space="preserve"> κωμωδία μυστηρίου, </w:t>
      </w:r>
      <w:r w:rsidRPr="00752833">
        <w:rPr>
          <w:rStyle w:val="a3"/>
          <w:rFonts w:asciiTheme="minorHAnsi" w:hAnsiTheme="minorHAnsi" w:cstheme="minorHAnsi"/>
          <w:b w:val="0"/>
          <w:bCs w:val="0"/>
          <w:iCs/>
        </w:rPr>
        <w:t>ένα</w:t>
      </w:r>
      <w:r w:rsidRPr="00752833">
        <w:rPr>
          <w:rStyle w:val="a3"/>
          <w:rFonts w:asciiTheme="minorHAnsi" w:hAnsiTheme="minorHAnsi" w:cstheme="minorHAnsi"/>
          <w:iCs/>
        </w:rPr>
        <w:t xml:space="preserve"> περιπετειώδες κυνήγι θησαυρού</w:t>
      </w:r>
      <w:r w:rsidRPr="00752833">
        <w:rPr>
          <w:rFonts w:asciiTheme="minorHAnsi" w:hAnsiTheme="minorHAnsi" w:cstheme="minorHAnsi"/>
          <w:iCs/>
        </w:rPr>
        <w:t>, που μας κάνει να αναλογιστούμε </w:t>
      </w:r>
      <w:r w:rsidRPr="00752833">
        <w:rPr>
          <w:rStyle w:val="a3"/>
          <w:rFonts w:asciiTheme="minorHAnsi" w:hAnsiTheme="minorHAnsi" w:cstheme="minorHAnsi"/>
          <w:iCs/>
        </w:rPr>
        <w:t>τί είναι πραγματικά πολύτιμο για εμάς</w:t>
      </w:r>
      <w:r w:rsidRPr="00752833">
        <w:rPr>
          <w:rFonts w:asciiTheme="minorHAnsi" w:hAnsiTheme="minorHAnsi" w:cstheme="minorHAnsi"/>
          <w:iCs/>
        </w:rPr>
        <w:t>!</w:t>
      </w:r>
    </w:p>
    <w:p w14:paraId="1A3443B2" w14:textId="36AD5B6E" w:rsidR="0085661C" w:rsidRPr="00752833" w:rsidRDefault="00EC28F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lastRenderedPageBreak/>
        <w:t xml:space="preserve">Το πρωτότυπο κείμενο </w:t>
      </w:r>
      <w:r w:rsidR="0085661C" w:rsidRPr="00752833">
        <w:rPr>
          <w:rFonts w:asciiTheme="minorHAnsi" w:hAnsiTheme="minorHAnsi" w:cstheme="minorHAnsi"/>
          <w:iCs/>
        </w:rPr>
        <w:t xml:space="preserve">των </w:t>
      </w:r>
      <w:r w:rsidR="00EE3AC3" w:rsidRPr="00752833">
        <w:rPr>
          <w:rFonts w:asciiTheme="minorHAnsi" w:hAnsiTheme="minorHAnsi" w:cstheme="minorHAnsi"/>
          <w:b/>
          <w:iCs/>
        </w:rPr>
        <w:t xml:space="preserve">Άγγελου Αγγέλου </w:t>
      </w:r>
      <w:r w:rsidR="00EE3AC3" w:rsidRPr="00752833">
        <w:rPr>
          <w:rFonts w:asciiTheme="minorHAnsi" w:hAnsiTheme="minorHAnsi" w:cstheme="minorHAnsi"/>
          <w:iCs/>
        </w:rPr>
        <w:t>και</w:t>
      </w:r>
      <w:r w:rsidR="00EE3AC3" w:rsidRPr="00752833">
        <w:rPr>
          <w:rFonts w:asciiTheme="minorHAnsi" w:hAnsiTheme="minorHAnsi" w:cstheme="minorHAnsi"/>
          <w:b/>
          <w:iCs/>
        </w:rPr>
        <w:t xml:space="preserve"> </w:t>
      </w:r>
      <w:proofErr w:type="spellStart"/>
      <w:r w:rsidR="00EE3AC3" w:rsidRPr="00752833">
        <w:rPr>
          <w:rFonts w:asciiTheme="minorHAnsi" w:hAnsiTheme="minorHAnsi" w:cstheme="minorHAnsi"/>
          <w:b/>
          <w:iCs/>
        </w:rPr>
        <w:t>Έμης</w:t>
      </w:r>
      <w:proofErr w:type="spellEnd"/>
      <w:r w:rsidR="00EE3AC3" w:rsidRPr="00752833">
        <w:rPr>
          <w:rFonts w:asciiTheme="minorHAnsi" w:hAnsiTheme="minorHAnsi" w:cstheme="minorHAnsi"/>
          <w:b/>
          <w:iCs/>
        </w:rPr>
        <w:t xml:space="preserve"> Σίνη</w:t>
      </w:r>
      <w:r w:rsidR="0085661C" w:rsidRPr="00752833">
        <w:rPr>
          <w:rFonts w:asciiTheme="minorHAnsi" w:hAnsiTheme="minorHAnsi" w:cstheme="minorHAnsi"/>
          <w:b/>
          <w:iCs/>
        </w:rPr>
        <w:t xml:space="preserve"> </w:t>
      </w:r>
      <w:r w:rsidR="0085661C" w:rsidRPr="00752833">
        <w:rPr>
          <w:rFonts w:asciiTheme="minorHAnsi" w:hAnsiTheme="minorHAnsi" w:cstheme="minorHAnsi"/>
          <w:bCs/>
          <w:iCs/>
        </w:rPr>
        <w:t>(βραβευμένων</w:t>
      </w:r>
      <w:r w:rsidR="0085661C" w:rsidRPr="00752833">
        <w:rPr>
          <w:rFonts w:asciiTheme="minorHAnsi" w:hAnsiTheme="minorHAnsi" w:cstheme="minorHAnsi"/>
          <w:iCs/>
        </w:rPr>
        <w:t xml:space="preserve"> με 2 Κρατικά Βραβεία</w:t>
      </w:r>
      <w:r w:rsidRPr="00752833">
        <w:rPr>
          <w:rFonts w:asciiTheme="minorHAnsi" w:hAnsiTheme="minorHAnsi" w:cstheme="minorHAnsi"/>
          <w:iCs/>
        </w:rPr>
        <w:t>,</w:t>
      </w:r>
      <w:r w:rsidR="0085661C" w:rsidRPr="00752833">
        <w:rPr>
          <w:rFonts w:asciiTheme="minorHAnsi" w:hAnsiTheme="minorHAnsi" w:cstheme="minorHAnsi"/>
          <w:iCs/>
        </w:rPr>
        <w:t xml:space="preserve"> </w:t>
      </w:r>
      <w:r w:rsidR="0085661C" w:rsidRPr="00752833">
        <w:rPr>
          <w:rFonts w:asciiTheme="minorHAnsi" w:hAnsiTheme="minorHAnsi" w:cstheme="minorHAnsi"/>
          <w:bCs/>
          <w:iCs/>
        </w:rPr>
        <w:t>Διεθνή διάκριση</w:t>
      </w:r>
      <w:r w:rsidR="0085661C" w:rsidRPr="00752833">
        <w:rPr>
          <w:rFonts w:asciiTheme="minorHAnsi" w:hAnsiTheme="minorHAnsi" w:cstheme="minorHAnsi"/>
          <w:iCs/>
        </w:rPr>
        <w:t xml:space="preserve"> </w:t>
      </w:r>
      <w:r w:rsidR="0085661C" w:rsidRPr="00752833">
        <w:rPr>
          <w:rFonts w:asciiTheme="minorHAnsi" w:hAnsiTheme="minorHAnsi" w:cstheme="minorHAnsi"/>
          <w:iCs/>
          <w:lang w:val="en-US"/>
        </w:rPr>
        <w:t>White</w:t>
      </w:r>
      <w:r w:rsidR="0085661C" w:rsidRPr="00752833">
        <w:rPr>
          <w:rFonts w:asciiTheme="minorHAnsi" w:hAnsiTheme="minorHAnsi" w:cstheme="minorHAnsi"/>
          <w:iCs/>
        </w:rPr>
        <w:t xml:space="preserve"> </w:t>
      </w:r>
      <w:r w:rsidR="0085661C" w:rsidRPr="00752833">
        <w:rPr>
          <w:rFonts w:asciiTheme="minorHAnsi" w:hAnsiTheme="minorHAnsi" w:cstheme="minorHAnsi"/>
          <w:iCs/>
          <w:lang w:val="en-US"/>
        </w:rPr>
        <w:t>Raven</w:t>
      </w:r>
      <w:r w:rsidR="0085661C" w:rsidRPr="00752833">
        <w:rPr>
          <w:rFonts w:asciiTheme="minorHAnsi" w:hAnsiTheme="minorHAnsi" w:cstheme="minorHAnsi"/>
          <w:iCs/>
        </w:rPr>
        <w:t xml:space="preserve">, </w:t>
      </w:r>
      <w:proofErr w:type="spellStart"/>
      <w:r w:rsidR="002F3D0D" w:rsidRPr="00752833">
        <w:rPr>
          <w:rFonts w:asciiTheme="minorHAnsi" w:hAnsiTheme="minorHAnsi" w:cstheme="minorHAnsi"/>
          <w:iCs/>
        </w:rPr>
        <w:t>κ.α</w:t>
      </w:r>
      <w:proofErr w:type="spellEnd"/>
      <w:r w:rsidR="0085661C" w:rsidRPr="00752833">
        <w:rPr>
          <w:rFonts w:asciiTheme="minorHAnsi" w:hAnsiTheme="minorHAnsi" w:cstheme="minorHAnsi"/>
          <w:iCs/>
        </w:rPr>
        <w:t>)</w:t>
      </w:r>
      <w:r w:rsidR="00CF3EC3" w:rsidRPr="00752833">
        <w:rPr>
          <w:rFonts w:asciiTheme="minorHAnsi" w:hAnsiTheme="minorHAnsi" w:cstheme="minorHAnsi"/>
          <w:iCs/>
        </w:rPr>
        <w:t xml:space="preserve"> </w:t>
      </w:r>
      <w:r w:rsidRPr="00752833">
        <w:rPr>
          <w:rFonts w:asciiTheme="minorHAnsi" w:hAnsiTheme="minorHAnsi" w:cstheme="minorHAnsi"/>
          <w:iCs/>
        </w:rPr>
        <w:t>με</w:t>
      </w:r>
      <w:r w:rsidR="00B704F8" w:rsidRPr="00752833">
        <w:rPr>
          <w:rFonts w:asciiTheme="minorHAnsi" w:hAnsiTheme="minorHAnsi" w:cstheme="minorHAnsi"/>
          <w:iCs/>
        </w:rPr>
        <w:t xml:space="preserve"> </w:t>
      </w:r>
      <w:r w:rsidR="00585F05" w:rsidRPr="00752833">
        <w:rPr>
          <w:rStyle w:val="a3"/>
          <w:rFonts w:asciiTheme="minorHAnsi" w:hAnsiTheme="minorHAnsi" w:cstheme="minorHAnsi"/>
          <w:iCs/>
        </w:rPr>
        <w:t xml:space="preserve">πηγαίο </w:t>
      </w:r>
      <w:r w:rsidRPr="00752833">
        <w:rPr>
          <w:rStyle w:val="a3"/>
          <w:rFonts w:asciiTheme="minorHAnsi" w:hAnsiTheme="minorHAnsi" w:cstheme="minorHAnsi"/>
          <w:iCs/>
        </w:rPr>
        <w:t>χιούμορ</w:t>
      </w:r>
      <w:r w:rsidRPr="00752833">
        <w:rPr>
          <w:rFonts w:asciiTheme="minorHAnsi" w:hAnsiTheme="minorHAnsi" w:cstheme="minorHAnsi"/>
          <w:iCs/>
        </w:rPr>
        <w:t> και</w:t>
      </w:r>
      <w:r w:rsidR="00585F05" w:rsidRPr="00752833">
        <w:rPr>
          <w:rFonts w:asciiTheme="minorHAnsi" w:hAnsiTheme="minorHAnsi" w:cstheme="minorHAnsi"/>
          <w:iCs/>
        </w:rPr>
        <w:br/>
      </w:r>
      <w:r w:rsidRPr="00752833">
        <w:rPr>
          <w:rStyle w:val="a3"/>
          <w:rFonts w:asciiTheme="minorHAnsi" w:hAnsiTheme="minorHAnsi" w:cstheme="minorHAnsi"/>
          <w:iCs/>
        </w:rPr>
        <w:t>αστείρευτο κέφι</w:t>
      </w:r>
      <w:r w:rsidRPr="00752833">
        <w:rPr>
          <w:rFonts w:asciiTheme="minorHAnsi" w:hAnsiTheme="minorHAnsi" w:cstheme="minorHAnsi"/>
          <w:iCs/>
        </w:rPr>
        <w:t xml:space="preserve">, συνδυάζεται με την </w:t>
      </w:r>
      <w:r w:rsidR="00B704F8" w:rsidRPr="00752833">
        <w:rPr>
          <w:rFonts w:asciiTheme="minorHAnsi" w:hAnsiTheme="minorHAnsi" w:cstheme="minorHAnsi"/>
          <w:iCs/>
        </w:rPr>
        <w:t xml:space="preserve">πολυδιάστατη </w:t>
      </w:r>
      <w:r w:rsidRPr="00752833">
        <w:rPr>
          <w:rFonts w:asciiTheme="minorHAnsi" w:hAnsiTheme="minorHAnsi" w:cstheme="minorHAnsi"/>
          <w:iCs/>
        </w:rPr>
        <w:t>σκηνοθεσία του ταλαντούχου </w:t>
      </w:r>
      <w:r w:rsidR="0085661C" w:rsidRPr="00752833">
        <w:rPr>
          <w:rStyle w:val="a3"/>
          <w:rFonts w:asciiTheme="minorHAnsi" w:hAnsiTheme="minorHAnsi" w:cstheme="minorHAnsi"/>
          <w:iCs/>
        </w:rPr>
        <w:t xml:space="preserve">Χάρη </w:t>
      </w:r>
      <w:proofErr w:type="spellStart"/>
      <w:r w:rsidR="0085661C" w:rsidRPr="00752833">
        <w:rPr>
          <w:rStyle w:val="a3"/>
          <w:rFonts w:asciiTheme="minorHAnsi" w:hAnsiTheme="minorHAnsi" w:cstheme="minorHAnsi"/>
          <w:iCs/>
        </w:rPr>
        <w:t>Θώμου</w:t>
      </w:r>
      <w:proofErr w:type="spellEnd"/>
      <w:r w:rsidRPr="00752833">
        <w:rPr>
          <w:rFonts w:asciiTheme="minorHAnsi" w:hAnsiTheme="minorHAnsi" w:cstheme="minorHAnsi"/>
          <w:iCs/>
        </w:rPr>
        <w:t xml:space="preserve">, </w:t>
      </w:r>
      <w:r w:rsidR="00CF3EC3" w:rsidRPr="00752833">
        <w:rPr>
          <w:rFonts w:asciiTheme="minorHAnsi" w:hAnsiTheme="minorHAnsi" w:cstheme="minorHAnsi"/>
          <w:iCs/>
        </w:rPr>
        <w:t xml:space="preserve">την υπέροχη κινησιολογία της </w:t>
      </w:r>
      <w:r w:rsidR="00CF3EC3" w:rsidRPr="00752833">
        <w:rPr>
          <w:rFonts w:asciiTheme="minorHAnsi" w:hAnsiTheme="minorHAnsi" w:cstheme="minorHAnsi"/>
          <w:b/>
          <w:iCs/>
        </w:rPr>
        <w:t>Μέλπως Βασιλικού</w:t>
      </w:r>
      <w:r w:rsidR="00CF3EC3" w:rsidRPr="00752833">
        <w:rPr>
          <w:rFonts w:asciiTheme="minorHAnsi" w:hAnsiTheme="minorHAnsi" w:cstheme="minorHAnsi"/>
          <w:iCs/>
        </w:rPr>
        <w:t xml:space="preserve">, </w:t>
      </w:r>
      <w:r w:rsidRPr="00752833">
        <w:rPr>
          <w:rFonts w:asciiTheme="minorHAnsi" w:hAnsiTheme="minorHAnsi" w:cstheme="minorHAnsi"/>
          <w:iCs/>
        </w:rPr>
        <w:t xml:space="preserve">την έντονη </w:t>
      </w:r>
      <w:r w:rsidRPr="00752833">
        <w:rPr>
          <w:rFonts w:asciiTheme="minorHAnsi" w:hAnsiTheme="minorHAnsi" w:cstheme="minorHAnsi"/>
          <w:b/>
          <w:iCs/>
        </w:rPr>
        <w:t xml:space="preserve">διάδραση </w:t>
      </w:r>
      <w:r w:rsidRPr="00752833">
        <w:rPr>
          <w:rFonts w:asciiTheme="minorHAnsi" w:hAnsiTheme="minorHAnsi" w:cstheme="minorHAnsi"/>
          <w:iCs/>
        </w:rPr>
        <w:t>με το κοινό</w:t>
      </w:r>
      <w:r w:rsidR="0085661C" w:rsidRPr="00752833">
        <w:rPr>
          <w:rFonts w:asciiTheme="minorHAnsi" w:hAnsiTheme="minorHAnsi" w:cstheme="minorHAnsi"/>
          <w:iCs/>
        </w:rPr>
        <w:t xml:space="preserve"> και</w:t>
      </w:r>
      <w:r w:rsidRPr="00752833">
        <w:rPr>
          <w:rFonts w:asciiTheme="minorHAnsi" w:hAnsiTheme="minorHAnsi" w:cstheme="minorHAnsi"/>
          <w:iCs/>
        </w:rPr>
        <w:t xml:space="preserve"> τις υπέροχες </w:t>
      </w:r>
      <w:r w:rsidRPr="00752833">
        <w:rPr>
          <w:rFonts w:asciiTheme="minorHAnsi" w:hAnsiTheme="minorHAnsi" w:cstheme="minorHAnsi"/>
          <w:b/>
          <w:iCs/>
        </w:rPr>
        <w:t>πρωτότυπες</w:t>
      </w:r>
      <w:r w:rsidRPr="00752833">
        <w:rPr>
          <w:rFonts w:asciiTheme="minorHAnsi" w:hAnsiTheme="minorHAnsi" w:cstheme="minorHAnsi"/>
          <w:iCs/>
        </w:rPr>
        <w:t xml:space="preserve"> </w:t>
      </w:r>
      <w:r w:rsidRPr="00752833">
        <w:rPr>
          <w:rFonts w:asciiTheme="minorHAnsi" w:hAnsiTheme="minorHAnsi" w:cstheme="minorHAnsi"/>
          <w:b/>
          <w:iCs/>
        </w:rPr>
        <w:t>μουσικές</w:t>
      </w:r>
      <w:r w:rsidRPr="00752833">
        <w:rPr>
          <w:rFonts w:asciiTheme="minorHAnsi" w:hAnsiTheme="minorHAnsi" w:cstheme="minorHAnsi"/>
          <w:iCs/>
        </w:rPr>
        <w:t xml:space="preserve">, στοιχειοθετώντας μια </w:t>
      </w:r>
      <w:r w:rsidR="00A56816" w:rsidRPr="00752833">
        <w:rPr>
          <w:rFonts w:asciiTheme="minorHAnsi" w:hAnsiTheme="minorHAnsi" w:cstheme="minorHAnsi"/>
          <w:iCs/>
        </w:rPr>
        <w:t>παράσταση που εντυπωσιάζει</w:t>
      </w:r>
      <w:r w:rsidR="00B704F8" w:rsidRPr="00752833">
        <w:rPr>
          <w:rFonts w:asciiTheme="minorHAnsi" w:hAnsiTheme="minorHAnsi" w:cstheme="minorHAnsi"/>
          <w:iCs/>
        </w:rPr>
        <w:t xml:space="preserve"> μικρούς και μεγάλους</w:t>
      </w:r>
      <w:r w:rsidR="00C05E2F" w:rsidRPr="00752833">
        <w:rPr>
          <w:rFonts w:asciiTheme="minorHAnsi" w:hAnsiTheme="minorHAnsi" w:cstheme="minorHAnsi"/>
          <w:iCs/>
        </w:rPr>
        <w:t xml:space="preserve">. </w:t>
      </w:r>
    </w:p>
    <w:p w14:paraId="326F7A87" w14:textId="4E83327A" w:rsidR="00EC28F3" w:rsidRDefault="00A56816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t>Η ιστορία της Στέλλας και της οικογένειάς της</w:t>
      </w:r>
      <w:r w:rsidR="000956C2" w:rsidRPr="00752833">
        <w:rPr>
          <w:rFonts w:asciiTheme="minorHAnsi" w:hAnsiTheme="minorHAnsi" w:cstheme="minorHAnsi"/>
          <w:iCs/>
        </w:rPr>
        <w:t>,</w:t>
      </w:r>
      <w:r w:rsidRPr="00752833">
        <w:rPr>
          <w:rFonts w:asciiTheme="minorHAnsi" w:hAnsiTheme="minorHAnsi" w:cstheme="minorHAnsi"/>
          <w:iCs/>
        </w:rPr>
        <w:t xml:space="preserve"> διασκεδάζει και συγκινεί</w:t>
      </w:r>
      <w:r w:rsidR="00B704F8" w:rsidRPr="00752833">
        <w:rPr>
          <w:rFonts w:asciiTheme="minorHAnsi" w:hAnsiTheme="minorHAnsi" w:cstheme="minorHAnsi"/>
          <w:iCs/>
        </w:rPr>
        <w:t>, θυμίζοντας συχνά την καθημερινότητ</w:t>
      </w:r>
      <w:r w:rsidR="00B371FD" w:rsidRPr="00752833">
        <w:rPr>
          <w:rFonts w:asciiTheme="minorHAnsi" w:hAnsiTheme="minorHAnsi" w:cstheme="minorHAnsi"/>
          <w:iCs/>
        </w:rPr>
        <w:t>ά μας</w:t>
      </w:r>
      <w:r w:rsidR="00B704F8" w:rsidRPr="00752833">
        <w:rPr>
          <w:rFonts w:asciiTheme="minorHAnsi" w:hAnsiTheme="minorHAnsi" w:cstheme="minorHAnsi"/>
          <w:iCs/>
        </w:rPr>
        <w:t>,</w:t>
      </w:r>
      <w:r w:rsidRPr="00752833">
        <w:rPr>
          <w:rFonts w:asciiTheme="minorHAnsi" w:hAnsiTheme="minorHAnsi" w:cstheme="minorHAnsi"/>
          <w:iCs/>
        </w:rPr>
        <w:t xml:space="preserve"> ενώ πα</w:t>
      </w:r>
      <w:r w:rsidR="00EC28F3" w:rsidRPr="00752833">
        <w:rPr>
          <w:rFonts w:asciiTheme="minorHAnsi" w:hAnsiTheme="minorHAnsi" w:cstheme="minorHAnsi"/>
          <w:iCs/>
        </w:rPr>
        <w:t xml:space="preserve">ράλληλα </w:t>
      </w:r>
      <w:r w:rsidRPr="00752833">
        <w:rPr>
          <w:rFonts w:asciiTheme="minorHAnsi" w:hAnsiTheme="minorHAnsi" w:cstheme="minorHAnsi"/>
          <w:iCs/>
        </w:rPr>
        <w:t>αναδεικνύει</w:t>
      </w:r>
      <w:r w:rsidR="00EC28F3" w:rsidRPr="00752833">
        <w:rPr>
          <w:rFonts w:asciiTheme="minorHAnsi" w:hAnsiTheme="minorHAnsi" w:cstheme="minorHAnsi"/>
          <w:iCs/>
        </w:rPr>
        <w:t xml:space="preserve"> εύστοχα </w:t>
      </w:r>
      <w:r w:rsidR="000956C2" w:rsidRPr="00752833">
        <w:rPr>
          <w:rFonts w:asciiTheme="minorHAnsi" w:hAnsiTheme="minorHAnsi" w:cstheme="minorHAnsi"/>
          <w:iCs/>
        </w:rPr>
        <w:t>-</w:t>
      </w:r>
      <w:r w:rsidR="00B704F8" w:rsidRPr="00752833">
        <w:rPr>
          <w:rFonts w:asciiTheme="minorHAnsi" w:hAnsiTheme="minorHAnsi" w:cstheme="minorHAnsi"/>
          <w:iCs/>
        </w:rPr>
        <w:t xml:space="preserve">και με </w:t>
      </w:r>
      <w:r w:rsidR="000956C2" w:rsidRPr="00752833">
        <w:rPr>
          <w:rFonts w:asciiTheme="minorHAnsi" w:hAnsiTheme="minorHAnsi" w:cstheme="minorHAnsi"/>
          <w:iCs/>
        </w:rPr>
        <w:t xml:space="preserve">άκρως </w:t>
      </w:r>
      <w:r w:rsidR="00B704F8" w:rsidRPr="00752833">
        <w:rPr>
          <w:rFonts w:asciiTheme="minorHAnsi" w:hAnsiTheme="minorHAnsi" w:cstheme="minorHAnsi"/>
          <w:iCs/>
        </w:rPr>
        <w:t>κωμικό τρόπο</w:t>
      </w:r>
      <w:r w:rsidR="000956C2" w:rsidRPr="00752833">
        <w:rPr>
          <w:rFonts w:asciiTheme="minorHAnsi" w:hAnsiTheme="minorHAnsi" w:cstheme="minorHAnsi"/>
          <w:iCs/>
        </w:rPr>
        <w:t>-</w:t>
      </w:r>
      <w:r w:rsidR="00B704F8" w:rsidRPr="00752833">
        <w:rPr>
          <w:rFonts w:asciiTheme="minorHAnsi" w:hAnsiTheme="minorHAnsi" w:cstheme="minorHAnsi"/>
          <w:iCs/>
        </w:rPr>
        <w:t xml:space="preserve"> ζητήματα όπως η </w:t>
      </w:r>
      <w:r w:rsidR="00D87EB5" w:rsidRPr="00752833">
        <w:rPr>
          <w:rFonts w:asciiTheme="minorHAnsi" w:hAnsiTheme="minorHAnsi" w:cstheme="minorHAnsi"/>
          <w:iCs/>
        </w:rPr>
        <w:t>ασυνεννοησία</w:t>
      </w:r>
      <w:r w:rsidR="00B704F8" w:rsidRPr="00752833">
        <w:rPr>
          <w:rFonts w:asciiTheme="minorHAnsi" w:hAnsiTheme="minorHAnsi" w:cstheme="minorHAnsi"/>
          <w:iCs/>
        </w:rPr>
        <w:t xml:space="preserve"> στις ανθρώπινες σχέσεις όταν δεν υπάρχει κοινός χρόνος και τόπος, η ευκολία στο να τα έχεις όλα με το πάτημα ενός κουμπιού</w:t>
      </w:r>
      <w:r w:rsidR="00D87EB5" w:rsidRPr="00752833">
        <w:rPr>
          <w:rFonts w:asciiTheme="minorHAnsi" w:hAnsiTheme="minorHAnsi" w:cstheme="minorHAnsi"/>
          <w:iCs/>
        </w:rPr>
        <w:t>,</w:t>
      </w:r>
      <w:r w:rsidR="00B704F8" w:rsidRPr="00752833">
        <w:rPr>
          <w:rFonts w:asciiTheme="minorHAnsi" w:hAnsiTheme="minorHAnsi" w:cstheme="minorHAnsi"/>
          <w:iCs/>
        </w:rPr>
        <w:t xml:space="preserve"> αλλά </w:t>
      </w:r>
      <w:r w:rsidR="00D87EB5" w:rsidRPr="00752833">
        <w:rPr>
          <w:rFonts w:asciiTheme="minorHAnsi" w:hAnsiTheme="minorHAnsi" w:cstheme="minorHAnsi"/>
          <w:iCs/>
        </w:rPr>
        <w:t xml:space="preserve">και του πόσο ζωντανά και χαρούμενα είναι όλα </w:t>
      </w:r>
      <w:r w:rsidR="000956C2" w:rsidRPr="00752833">
        <w:rPr>
          <w:rFonts w:asciiTheme="minorHAnsi" w:hAnsiTheme="minorHAnsi" w:cstheme="minorHAnsi"/>
          <w:iCs/>
        </w:rPr>
        <w:t>όταν συμμετέχεις ενεργά σε αυτά!</w:t>
      </w:r>
    </w:p>
    <w:p w14:paraId="1EE92FF3" w14:textId="77777777" w:rsidR="00752833" w:rsidRPr="00752833" w:rsidRDefault="0075283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</w:p>
    <w:p w14:paraId="4C6F90C0" w14:textId="77777777" w:rsidR="00E26527" w:rsidRPr="00752833" w:rsidRDefault="00E26527" w:rsidP="00E26527">
      <w:pPr>
        <w:spacing w:after="200" w:line="360" w:lineRule="auto"/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 xml:space="preserve">ΣΥΝΤΕΛΕΣΤΕΣ </w:t>
      </w:r>
    </w:p>
    <w:p w14:paraId="6F10F834" w14:textId="2E9FD1B8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Ερμηνεύουν: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Πάνος Βασιλακάκης, Κέλυ Γιακουμάκη, Βίκυ Δαλαμήτρα, Νίκος Κουφόπουλος, Δημήτρης Κρίκος</w:t>
      </w:r>
      <w:r w:rsidR="00752833"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>.</w:t>
      </w:r>
    </w:p>
    <w:p w14:paraId="790ED6A7" w14:textId="77777777" w:rsidR="00E26527" w:rsidRPr="00752833" w:rsidRDefault="00E26527" w:rsidP="00E26527">
      <w:pPr>
        <w:tabs>
          <w:tab w:val="left" w:pos="1549"/>
        </w:tabs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ab/>
      </w:r>
    </w:p>
    <w:p w14:paraId="494DB6EF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Κείμενο: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Άγγελος Αγγέλου - Έμη Σίνη</w:t>
      </w:r>
    </w:p>
    <w:p w14:paraId="456FC8D0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Σκηνοθεσία: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Χάρης Θώμος</w:t>
      </w:r>
    </w:p>
    <w:p w14:paraId="6C77B32B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Κινησιολογία: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Μέλπω Βασιλικού</w:t>
      </w:r>
    </w:p>
    <w:p w14:paraId="47217022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Σκηνικά: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Ελένη </w:t>
      </w:r>
      <w:proofErr w:type="spellStart"/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>Στρούλια</w:t>
      </w:r>
      <w:proofErr w:type="spellEnd"/>
    </w:p>
    <w:p w14:paraId="68D79766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Κοστούμια: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Δέσποινα Μακαρούνη</w:t>
      </w:r>
    </w:p>
    <w:p w14:paraId="31D81619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Φωτισμοί: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Κυριάκος Αλεξιάδης</w:t>
      </w:r>
    </w:p>
    <w:p w14:paraId="49D48217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Μουσική - Ενορχήστρωση: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Άγγελος Αγγέλου</w:t>
      </w:r>
    </w:p>
    <w:p w14:paraId="788F915B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Στίχοι: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Έμη Σίνη</w:t>
      </w:r>
    </w:p>
    <w:p w14:paraId="36C84A91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 xml:space="preserve">Ηχογράφηση, </w:t>
      </w:r>
      <w:proofErr w:type="spellStart"/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mixing</w:t>
      </w:r>
      <w:proofErr w:type="spellEnd"/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 xml:space="preserve">, </w:t>
      </w:r>
      <w:proofErr w:type="spellStart"/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mastering</w:t>
      </w:r>
      <w:proofErr w:type="spellEnd"/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Γιώργος Ζιώτας</w:t>
      </w:r>
    </w:p>
    <w:p w14:paraId="3CE175EA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Βοηθ. Σκηνοθέτη: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Νεφέλη </w:t>
      </w:r>
      <w:proofErr w:type="spellStart"/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>Γκίκογλου</w:t>
      </w:r>
      <w:proofErr w:type="spellEnd"/>
    </w:p>
    <w:p w14:paraId="307578A9" w14:textId="2FCD49A9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 xml:space="preserve">Βοηθ. </w:t>
      </w:r>
      <w:proofErr w:type="spellStart"/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Οργ</w:t>
      </w:r>
      <w:proofErr w:type="spellEnd"/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. Παραγωγής</w:t>
      </w:r>
      <w:r w:rsid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 xml:space="preserve"> </w:t>
      </w:r>
      <w:r w:rsidR="00752833"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(ομάδα ΚΟΠΕΡΝΙΚΟΣ)</w:t>
      </w: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Ηλιάνα </w:t>
      </w:r>
      <w:proofErr w:type="spellStart"/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>Κρίγκα</w:t>
      </w:r>
      <w:proofErr w:type="spellEnd"/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</w:t>
      </w:r>
    </w:p>
    <w:p w14:paraId="25A2BF64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Αφίσα: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Κώστας Θεοχάρης</w:t>
      </w:r>
    </w:p>
    <w:p w14:paraId="6F952A8E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Social Media &amp; Ψηφιακή Επικοινωνία (ομάδα ΚΟΠΕΡΝΙΚΟΣ):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Κατερίνα Μουχταρίδη</w:t>
      </w:r>
    </w:p>
    <w:p w14:paraId="488E7183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Social Media (θέατρο ΑΥΛΑΙΑ):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Γιάννης Τζινόγλου</w:t>
      </w:r>
    </w:p>
    <w:p w14:paraId="3078F223" w14:textId="77777777" w:rsidR="00CD2618" w:rsidRDefault="00CD2618" w:rsidP="00E26527">
      <w:pPr>
        <w:spacing w:after="0" w:line="276" w:lineRule="auto"/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</w:pPr>
    </w:p>
    <w:p w14:paraId="0919C6FA" w14:textId="27CBF0F3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  <w:t>Επικοινωνία – Προβολή στα ΜΜΕ</w:t>
      </w:r>
      <w:r w:rsidR="00752833"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  <w:t xml:space="preserve">: </w:t>
      </w:r>
      <w:r w:rsidRPr="00752833">
        <w:rPr>
          <w:rFonts w:ascii="Calibri" w:eastAsia="Calibri" w:hAnsi="Calibri" w:cs="Calibri"/>
          <w:iCs/>
          <w:sz w:val="24"/>
          <w:szCs w:val="24"/>
          <w:lang w:eastAsia="el-GR"/>
        </w:rPr>
        <w:t>Ρεβέκκα Ρουμελιώτη: 698 203 6638</w:t>
      </w:r>
    </w:p>
    <w:p w14:paraId="197F1A7B" w14:textId="77777777" w:rsidR="00E26527" w:rsidRPr="00752833" w:rsidRDefault="00E26527" w:rsidP="00E26527">
      <w:pPr>
        <w:spacing w:after="0" w:line="240" w:lineRule="auto"/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</w:pPr>
    </w:p>
    <w:p w14:paraId="3813B9C6" w14:textId="71A95B20" w:rsidR="00E26527" w:rsidRPr="00752833" w:rsidRDefault="00E26527" w:rsidP="00E26527">
      <w:pPr>
        <w:spacing w:after="0" w:line="240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 xml:space="preserve">Παραστάσεις: 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από 18 Οκτωβρίου  κάθε Σάββατο στις 16:30 &amp; Κυριακή στις 11:30 </w:t>
      </w:r>
    </w:p>
    <w:p w14:paraId="67CAA4BD" w14:textId="77777777" w:rsidR="00E26527" w:rsidRPr="00752833" w:rsidRDefault="00E26527" w:rsidP="00E26527">
      <w:pPr>
        <w:spacing w:after="0" w:line="240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Διάρκεια: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70 λεπτά χωρίς διάλειμμα.</w:t>
      </w:r>
    </w:p>
    <w:p w14:paraId="235B6270" w14:textId="25934C77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752833">
        <w:rPr>
          <w:rFonts w:ascii="Calibri" w:eastAsia="Calibri" w:hAnsi="Calibri" w:cs="Calibri"/>
          <w:b/>
          <w:sz w:val="24"/>
          <w:szCs w:val="24"/>
        </w:rPr>
        <w:t>Ηλικίες:</w:t>
      </w:r>
      <w:r w:rsidRPr="00752833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752833">
        <w:rPr>
          <w:rFonts w:ascii="Calibri" w:eastAsia="Calibri" w:hAnsi="Calibri" w:cs="Calibri"/>
          <w:bCs/>
          <w:sz w:val="24"/>
          <w:szCs w:val="24"/>
        </w:rPr>
        <w:t>5</w:t>
      </w:r>
      <w:r w:rsidRPr="00752833">
        <w:rPr>
          <w:rFonts w:ascii="Calibri" w:eastAsia="Calibri" w:hAnsi="Calibri" w:cs="Calibri"/>
          <w:bCs/>
          <w:sz w:val="24"/>
          <w:szCs w:val="24"/>
        </w:rPr>
        <w:t xml:space="preserve"> – 12 ετών</w:t>
      </w:r>
    </w:p>
    <w:p w14:paraId="03DC1C9C" w14:textId="77777777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2E424FCF" w14:textId="77777777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752833">
        <w:rPr>
          <w:rFonts w:ascii="Calibri" w:eastAsia="Calibri" w:hAnsi="Calibri" w:cs="Calibri"/>
          <w:b/>
          <w:sz w:val="24"/>
          <w:szCs w:val="24"/>
        </w:rPr>
        <w:t xml:space="preserve">Εισιτήρια: </w:t>
      </w:r>
      <w:r w:rsidRPr="00752833">
        <w:rPr>
          <w:rFonts w:ascii="Calibri" w:eastAsia="Calibri" w:hAnsi="Calibri" w:cs="Calibri"/>
          <w:bCs/>
          <w:sz w:val="24"/>
          <w:szCs w:val="24"/>
        </w:rPr>
        <w:t>12</w:t>
      </w:r>
      <w:bookmarkStart w:id="0" w:name="_Hlk205203771"/>
      <w:r w:rsidRPr="00752833">
        <w:rPr>
          <w:rFonts w:ascii="Calibri" w:eastAsia="Calibri" w:hAnsi="Calibri" w:cs="Calibri"/>
          <w:bCs/>
          <w:sz w:val="24"/>
          <w:szCs w:val="24"/>
        </w:rPr>
        <w:t>€</w:t>
      </w:r>
      <w:bookmarkEnd w:id="0"/>
      <w:r w:rsidRPr="00752833">
        <w:rPr>
          <w:rFonts w:ascii="Calibri" w:eastAsia="Calibri" w:hAnsi="Calibri" w:cs="Calibri"/>
          <w:bCs/>
          <w:sz w:val="24"/>
          <w:szCs w:val="24"/>
        </w:rPr>
        <w:t xml:space="preserve"> κανονικό, 10€ παιδικό </w:t>
      </w:r>
    </w:p>
    <w:p w14:paraId="36E2C812" w14:textId="77777777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752833">
        <w:rPr>
          <w:rFonts w:ascii="Calibri" w:eastAsia="Calibri" w:hAnsi="Calibri" w:cs="Calibri"/>
          <w:b/>
          <w:sz w:val="24"/>
          <w:szCs w:val="24"/>
        </w:rPr>
        <w:t xml:space="preserve">Ομαδικό &gt;10 ατόμων </w:t>
      </w:r>
      <w:r w:rsidRPr="00752833">
        <w:rPr>
          <w:rFonts w:ascii="Calibri" w:eastAsia="Calibri" w:hAnsi="Calibri" w:cs="Calibri"/>
          <w:bCs/>
          <w:sz w:val="24"/>
          <w:szCs w:val="24"/>
        </w:rPr>
        <w:t>: 10€</w:t>
      </w:r>
    </w:p>
    <w:p w14:paraId="330B6BDC" w14:textId="07F75775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752833">
        <w:rPr>
          <w:rFonts w:ascii="Calibri" w:eastAsia="Calibri" w:hAnsi="Calibri" w:cs="Calibri"/>
          <w:b/>
          <w:sz w:val="24"/>
          <w:szCs w:val="24"/>
        </w:rPr>
        <w:t xml:space="preserve">Προπώληση: </w:t>
      </w:r>
      <w:r w:rsidRPr="00752833">
        <w:rPr>
          <w:rFonts w:ascii="Calibri" w:eastAsia="Calibri" w:hAnsi="Calibri" w:cs="Calibri"/>
          <w:bCs/>
          <w:sz w:val="24"/>
          <w:szCs w:val="24"/>
        </w:rPr>
        <w:t xml:space="preserve">Ταμείο θεάτρου ΑΥΛΑΙΑ &amp; </w:t>
      </w:r>
      <w:r w:rsidRPr="00752833">
        <w:rPr>
          <w:rFonts w:ascii="Calibri" w:eastAsia="Calibri" w:hAnsi="Calibri" w:cs="Calibri"/>
          <w:bCs/>
          <w:sz w:val="24"/>
          <w:szCs w:val="24"/>
          <w:lang w:val="en-US"/>
        </w:rPr>
        <w:t>www</w:t>
      </w:r>
      <w:r w:rsidRPr="00752833">
        <w:rPr>
          <w:rFonts w:ascii="Calibri" w:eastAsia="Calibri" w:hAnsi="Calibri" w:cs="Calibri"/>
          <w:bCs/>
          <w:sz w:val="24"/>
          <w:szCs w:val="24"/>
        </w:rPr>
        <w:t>.</w:t>
      </w:r>
      <w:r w:rsidRPr="00752833">
        <w:rPr>
          <w:rFonts w:ascii="Calibri" w:eastAsia="Calibri" w:hAnsi="Calibri" w:cs="Calibri"/>
          <w:bCs/>
          <w:sz w:val="24"/>
          <w:szCs w:val="24"/>
          <w:lang w:val="en-US"/>
        </w:rPr>
        <w:t>more</w:t>
      </w:r>
      <w:r w:rsidRPr="00752833">
        <w:rPr>
          <w:rFonts w:ascii="Calibri" w:eastAsia="Calibri" w:hAnsi="Calibri" w:cs="Calibri"/>
          <w:bCs/>
          <w:sz w:val="24"/>
          <w:szCs w:val="24"/>
        </w:rPr>
        <w:t>.</w:t>
      </w:r>
      <w:r w:rsidRPr="00752833">
        <w:rPr>
          <w:rFonts w:ascii="Calibri" w:eastAsia="Calibri" w:hAnsi="Calibri" w:cs="Calibri"/>
          <w:bCs/>
          <w:sz w:val="24"/>
          <w:szCs w:val="24"/>
          <w:lang w:val="en-US"/>
        </w:rPr>
        <w:t>com</w:t>
      </w:r>
      <w:r w:rsidRPr="00752833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2AEDF4D8" w14:textId="77777777" w:rsidR="00CD2618" w:rsidRDefault="00CD2618" w:rsidP="00E26527">
      <w:pPr>
        <w:spacing w:after="0" w:line="276" w:lineRule="auto"/>
        <w:jc w:val="both"/>
        <w:rPr>
          <w:rFonts w:ascii="Calibri" w:eastAsia="Calibri" w:hAnsi="Calibri" w:cs="Calibri"/>
          <w:b/>
          <w:bCs/>
          <w:iCs/>
          <w:sz w:val="28"/>
          <w:szCs w:val="28"/>
          <w:lang w:val="el" w:eastAsia="el-GR"/>
        </w:rPr>
      </w:pPr>
    </w:p>
    <w:p w14:paraId="39502624" w14:textId="21C7ADD6" w:rsidR="006C4362" w:rsidRPr="00752833" w:rsidRDefault="00E26527" w:rsidP="00E26527">
      <w:pPr>
        <w:spacing w:after="0" w:line="276" w:lineRule="auto"/>
        <w:jc w:val="both"/>
        <w:rPr>
          <w:rFonts w:ascii="Calibri" w:eastAsia="Calibri" w:hAnsi="Calibri" w:cs="Calibri"/>
          <w:b/>
          <w:bCs/>
          <w:iCs/>
          <w:sz w:val="28"/>
          <w:szCs w:val="28"/>
        </w:rPr>
      </w:pPr>
      <w:r w:rsidRPr="00752833">
        <w:rPr>
          <w:rFonts w:ascii="Calibri" w:eastAsia="Calibri" w:hAnsi="Calibri" w:cs="Calibri"/>
          <w:b/>
          <w:bCs/>
          <w:iCs/>
          <w:sz w:val="28"/>
          <w:szCs w:val="28"/>
          <w:lang w:val="el" w:eastAsia="el-GR"/>
        </w:rPr>
        <w:t>ΠΡΑΓΜΑΤΟΠΟΙΟΥΝΤΑΙ ΚΑΘΗΜΕΡΙΝΕΣ ΠΑΡΑΣΤΑΣΕΙΣ ΓΙΑ ΣΧΟΛΕΙΑ</w:t>
      </w:r>
    </w:p>
    <w:p w14:paraId="05D6CAEE" w14:textId="77777777" w:rsidR="00CD2618" w:rsidRDefault="00CD2618" w:rsidP="00E26527">
      <w:pPr>
        <w:spacing w:after="0" w:line="276" w:lineRule="auto"/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</w:pPr>
      <w:bookmarkStart w:id="1" w:name="_Hlk240357885"/>
    </w:p>
    <w:p w14:paraId="11F45969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Υπεύθυνη Σχολικού Προγραμματισμού : Αντζελίνα Νατζμέ</w:t>
      </w:r>
    </w:p>
    <w:p w14:paraId="6616CC43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b/>
          <w:bCs/>
          <w:iCs/>
          <w:sz w:val="24"/>
          <w:szCs w:val="24"/>
          <w:lang w:val="en-US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Τ</w:t>
      </w: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n-US" w:eastAsia="el-GR"/>
        </w:rPr>
        <w:t xml:space="preserve"> : 6983586275</w:t>
      </w:r>
    </w:p>
    <w:p w14:paraId="0A8D8191" w14:textId="26E09696" w:rsidR="00E26527" w:rsidRPr="00752833" w:rsidRDefault="00E26527" w:rsidP="00E26527">
      <w:pPr>
        <w:spacing w:after="0" w:line="276" w:lineRule="auto"/>
        <w:jc w:val="both"/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</w:rPr>
        <w:t>Ε</w:t>
      </w: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>- mail : </w:t>
      </w:r>
      <w:hyperlink r:id="rId9" w:history="1">
        <w:r w:rsidRPr="00752833">
          <w:rPr>
            <w:rStyle w:val="-"/>
            <w:rFonts w:ascii="Calibri" w:eastAsia="Calibri" w:hAnsi="Calibri" w:cs="Calibri"/>
            <w:b/>
            <w:bCs/>
            <w:iCs/>
            <w:sz w:val="24"/>
            <w:szCs w:val="24"/>
            <w:lang w:val="en-US"/>
          </w:rPr>
          <w:t>avlaiapaidikotheatro@gmail.com</w:t>
        </w:r>
      </w:hyperlink>
    </w:p>
    <w:p w14:paraId="71B03F63" w14:textId="77777777" w:rsidR="00E26527" w:rsidRPr="00752833" w:rsidRDefault="00E26527" w:rsidP="00E26527">
      <w:pPr>
        <w:spacing w:after="0" w:line="276" w:lineRule="auto"/>
        <w:jc w:val="both"/>
        <w:rPr>
          <w:rFonts w:ascii="Calibri" w:eastAsia="Calibri" w:hAnsi="Calibri" w:cs="Calibri"/>
          <w:b/>
          <w:bCs/>
          <w:iCs/>
          <w:sz w:val="28"/>
          <w:szCs w:val="28"/>
          <w:lang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  <w:t>Θέατρο Αυλαία : 2310230013</w:t>
      </w:r>
    </w:p>
    <w:bookmarkEnd w:id="1"/>
    <w:p w14:paraId="279E5FC4" w14:textId="77777777" w:rsidR="00752833" w:rsidRDefault="00752833" w:rsidP="0017718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C33B261" w14:textId="77777777" w:rsidR="00CD2618" w:rsidRPr="00752833" w:rsidRDefault="00CD2618" w:rsidP="0017718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CC721D6" w14:textId="77777777" w:rsidR="00177187" w:rsidRPr="00752833" w:rsidRDefault="00177187" w:rsidP="00177187">
      <w:pPr>
        <w:shd w:val="clear" w:color="auto" w:fill="FFFFFF"/>
        <w:spacing w:line="276" w:lineRule="auto"/>
        <w:rPr>
          <w:rStyle w:val="a4"/>
          <w:rFonts w:ascii="Arial" w:eastAsia="Helvetica Neue" w:hAnsi="Arial" w:cs="Arial"/>
        </w:rPr>
      </w:pPr>
      <w:r w:rsidRPr="00752833">
        <w:rPr>
          <w:rFonts w:cstheme="minorHAnsi"/>
          <w:sz w:val="24"/>
          <w:szCs w:val="24"/>
        </w:rPr>
        <w:t>Θέατρο</w:t>
      </w:r>
      <w:r w:rsidRPr="00752833">
        <w:rPr>
          <w:rFonts w:ascii="Arial" w:hAnsi="Arial" w:cs="Arial"/>
        </w:rPr>
        <w:t xml:space="preserve"> ΑΥΛΑΙΑ </w:t>
      </w:r>
      <w:hyperlink r:id="rId10" w:history="1">
        <w:proofErr w:type="spellStart"/>
        <w:r w:rsidRPr="00752833">
          <w:rPr>
            <w:rStyle w:val="Hyperlink0"/>
            <w:rFonts w:ascii="Arial" w:hAnsi="Arial" w:cs="Arial"/>
          </w:rPr>
          <w:t>Τσιμισκή</w:t>
        </w:r>
        <w:proofErr w:type="spellEnd"/>
        <w:r w:rsidRPr="00752833">
          <w:rPr>
            <w:rStyle w:val="Hyperlink0"/>
            <w:rFonts w:ascii="Arial" w:hAnsi="Arial" w:cs="Arial"/>
          </w:rPr>
          <w:t xml:space="preserve"> 136</w:t>
        </w:r>
      </w:hyperlink>
      <w:r w:rsidRPr="00752833">
        <w:rPr>
          <w:rStyle w:val="Hyperlink0"/>
          <w:rFonts w:ascii="Arial" w:hAnsi="Arial" w:cs="Arial"/>
        </w:rPr>
        <w:t>,</w:t>
      </w:r>
      <w:r w:rsidRPr="00752833">
        <w:rPr>
          <w:rStyle w:val="a4"/>
          <w:rFonts w:ascii="Arial" w:hAnsi="Arial" w:cs="Arial"/>
          <w:kern w:val="1"/>
        </w:rPr>
        <w:t xml:space="preserve"> (Πλατεία ΧΑΝΘ)</w:t>
      </w:r>
    </w:p>
    <w:p w14:paraId="1E69DC98" w14:textId="77777777" w:rsidR="00177187" w:rsidRPr="00752833" w:rsidRDefault="00177187" w:rsidP="00177187">
      <w:pPr>
        <w:shd w:val="clear" w:color="auto" w:fill="FFFFFF"/>
        <w:spacing w:line="276" w:lineRule="auto"/>
        <w:rPr>
          <w:rStyle w:val="a4"/>
          <w:rFonts w:ascii="Arial" w:eastAsia="Helvetica Neue" w:hAnsi="Arial" w:cs="Arial"/>
          <w:lang w:val="en-US"/>
        </w:rPr>
      </w:pPr>
      <w:r w:rsidRPr="00752833">
        <w:rPr>
          <w:rStyle w:val="a4"/>
          <w:rFonts w:ascii="Arial" w:hAnsi="Arial" w:cs="Arial"/>
        </w:rPr>
        <w:t xml:space="preserve">  </w:t>
      </w:r>
      <w:r w:rsidRPr="00752833">
        <w:rPr>
          <w:rStyle w:val="a4"/>
          <w:rFonts w:ascii="Arial" w:hAnsi="Arial" w:cs="Arial"/>
          <w:lang w:val="en-US"/>
        </w:rPr>
        <w:t>T</w:t>
      </w:r>
      <w:r w:rsidRPr="00752833">
        <w:rPr>
          <w:rStyle w:val="a4"/>
          <w:rFonts w:ascii="Arial" w:hAnsi="Arial" w:cs="Arial"/>
          <w:lang w:val="en-US"/>
        </w:rPr>
        <w:tab/>
        <w:t>2310 230013</w:t>
      </w:r>
    </w:p>
    <w:p w14:paraId="5E40827E" w14:textId="77777777" w:rsidR="00177187" w:rsidRPr="00752833" w:rsidRDefault="00177187" w:rsidP="00177187">
      <w:pPr>
        <w:spacing w:line="276" w:lineRule="auto"/>
        <w:jc w:val="both"/>
        <w:rPr>
          <w:rStyle w:val="Hyperlink1"/>
          <w:rFonts w:ascii="Arial" w:hAnsi="Arial" w:cs="Arial"/>
          <w:lang w:val="en-US"/>
        </w:rPr>
      </w:pPr>
      <w:r w:rsidRPr="00752833">
        <w:rPr>
          <w:rStyle w:val="a4"/>
          <w:rFonts w:ascii="Arial" w:hAnsi="Arial" w:cs="Arial"/>
          <w:lang w:val="en-US"/>
        </w:rPr>
        <w:t xml:space="preserve">  W</w:t>
      </w:r>
      <w:r w:rsidRPr="00752833">
        <w:rPr>
          <w:rStyle w:val="a4"/>
          <w:rFonts w:ascii="Arial" w:hAnsi="Arial" w:cs="Arial"/>
          <w:lang w:val="en-US"/>
        </w:rPr>
        <w:tab/>
      </w:r>
      <w:hyperlink r:id="rId11" w:history="1">
        <w:r w:rsidRPr="00752833">
          <w:rPr>
            <w:rStyle w:val="Hyperlink1"/>
            <w:rFonts w:ascii="Arial" w:hAnsi="Arial" w:cs="Arial"/>
            <w:lang w:val="en-US"/>
          </w:rPr>
          <w:t>www.avlaiatheater.gr/</w:t>
        </w:r>
      </w:hyperlink>
    </w:p>
    <w:p w14:paraId="6BDAFC5B" w14:textId="77777777" w:rsidR="00177187" w:rsidRPr="00752833" w:rsidRDefault="00177187" w:rsidP="00177187">
      <w:pPr>
        <w:shd w:val="clear" w:color="auto" w:fill="FFFFFF"/>
        <w:spacing w:line="276" w:lineRule="auto"/>
        <w:rPr>
          <w:rStyle w:val="Hyperlink3"/>
          <w:rFonts w:ascii="Arial" w:hAnsi="Arial" w:cs="Arial"/>
        </w:rPr>
      </w:pPr>
      <w:r w:rsidRPr="00752833">
        <w:rPr>
          <w:rStyle w:val="a4"/>
          <w:rFonts w:ascii="Arial" w:hAnsi="Arial" w:cs="Arial"/>
          <w:lang w:val="en-US"/>
        </w:rPr>
        <w:t xml:space="preserve">  </w:t>
      </w:r>
      <w:hyperlink r:id="rId12" w:history="1">
        <w:r w:rsidRPr="00752833">
          <w:rPr>
            <w:rStyle w:val="Hyperlink2"/>
            <w:rFonts w:ascii="Arial" w:hAnsi="Arial" w:cs="Arial"/>
          </w:rPr>
          <w:t>in</w:t>
        </w:r>
        <w:r w:rsidRPr="00752833">
          <w:rPr>
            <w:rStyle w:val="a4"/>
            <w:rFonts w:ascii="Arial" w:eastAsia="Helvetica Neue" w:hAnsi="Arial" w:cs="Arial"/>
          </w:rPr>
          <w:tab/>
          <w:t>|</w:t>
        </w:r>
        <w:r w:rsidRPr="00752833">
          <w:rPr>
            <w:rStyle w:val="a4"/>
            <w:rFonts w:ascii="Arial" w:eastAsia="Helvetica Neue" w:hAnsi="Arial" w:cs="Arial"/>
          </w:rPr>
          <w:tab/>
        </w:r>
      </w:hyperlink>
      <w:hyperlink r:id="rId13" w:history="1">
        <w:proofErr w:type="spellStart"/>
        <w:r w:rsidRPr="00752833">
          <w:rPr>
            <w:rStyle w:val="Hyperlink2"/>
            <w:rFonts w:ascii="Arial" w:hAnsi="Arial" w:cs="Arial"/>
          </w:rPr>
          <w:t>fb</w:t>
        </w:r>
        <w:proofErr w:type="spellEnd"/>
      </w:hyperlink>
      <w:r w:rsidRPr="00752833">
        <w:rPr>
          <w:rStyle w:val="a4"/>
          <w:rFonts w:ascii="Arial" w:eastAsia="Helvetica Neue" w:hAnsi="Arial" w:cs="Arial"/>
        </w:rPr>
        <w:tab/>
        <w:t>|</w:t>
      </w:r>
      <w:r w:rsidRPr="00752833">
        <w:rPr>
          <w:rStyle w:val="a4"/>
          <w:rFonts w:ascii="Arial" w:eastAsia="Helvetica Neue" w:hAnsi="Arial" w:cs="Arial"/>
        </w:rPr>
        <w:tab/>
      </w:r>
      <w:hyperlink r:id="rId14" w:history="1">
        <w:proofErr w:type="spellStart"/>
        <w:r w:rsidRPr="00752833">
          <w:rPr>
            <w:rStyle w:val="Hyperlink3"/>
            <w:rFonts w:ascii="Arial" w:hAnsi="Arial" w:cs="Arial"/>
          </w:rPr>
          <w:t>yt</w:t>
        </w:r>
        <w:proofErr w:type="spellEnd"/>
      </w:hyperlink>
    </w:p>
    <w:p w14:paraId="0F8887BF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4AF3CA2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DEF5553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F2E631D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4940D29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8FF96FA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A79C2F9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8BD1C29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4C7137C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0B6B707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76D7CDE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28C6469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013A4AF" w14:textId="35222698" w:rsidR="00665561" w:rsidRPr="00E26527" w:rsidRDefault="00665561" w:rsidP="00E26527">
      <w:pPr>
        <w:shd w:val="clear" w:color="auto" w:fill="FFFFFF"/>
        <w:spacing w:line="276" w:lineRule="auto"/>
        <w:rPr>
          <w:rFonts w:ascii="Arial" w:eastAsia="Helvetica Neue" w:hAnsi="Arial" w:cs="Arial"/>
          <w:lang w:val="en-US"/>
        </w:rPr>
      </w:pPr>
    </w:p>
    <w:sectPr w:rsidR="00665561" w:rsidRPr="00E26527" w:rsidSect="00E26527">
      <w:pgSz w:w="11906" w:h="16838"/>
      <w:pgMar w:top="851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E8D10" w14:textId="77777777" w:rsidR="00607303" w:rsidRDefault="00607303" w:rsidP="00E26527">
      <w:pPr>
        <w:spacing w:after="0" w:line="240" w:lineRule="auto"/>
      </w:pPr>
      <w:r>
        <w:separator/>
      </w:r>
    </w:p>
  </w:endnote>
  <w:endnote w:type="continuationSeparator" w:id="0">
    <w:p w14:paraId="7C4CC771" w14:textId="77777777" w:rsidR="00607303" w:rsidRDefault="00607303" w:rsidP="00E2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87A5E" w14:textId="77777777" w:rsidR="00607303" w:rsidRDefault="00607303" w:rsidP="00E26527">
      <w:pPr>
        <w:spacing w:after="0" w:line="240" w:lineRule="auto"/>
      </w:pPr>
      <w:r>
        <w:separator/>
      </w:r>
    </w:p>
  </w:footnote>
  <w:footnote w:type="continuationSeparator" w:id="0">
    <w:p w14:paraId="157D41B6" w14:textId="77777777" w:rsidR="00607303" w:rsidRDefault="00607303" w:rsidP="00E265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BB8"/>
    <w:rsid w:val="000956C2"/>
    <w:rsid w:val="000B5733"/>
    <w:rsid w:val="000B6ADC"/>
    <w:rsid w:val="000F6633"/>
    <w:rsid w:val="001301FF"/>
    <w:rsid w:val="00177187"/>
    <w:rsid w:val="001968FC"/>
    <w:rsid w:val="0021280E"/>
    <w:rsid w:val="002A6F5F"/>
    <w:rsid w:val="002F3D0D"/>
    <w:rsid w:val="00341F8A"/>
    <w:rsid w:val="00374BF5"/>
    <w:rsid w:val="003C4170"/>
    <w:rsid w:val="00475889"/>
    <w:rsid w:val="00486AFC"/>
    <w:rsid w:val="004F12E5"/>
    <w:rsid w:val="004F13E3"/>
    <w:rsid w:val="004F25F9"/>
    <w:rsid w:val="00507E75"/>
    <w:rsid w:val="005147A5"/>
    <w:rsid w:val="005360C8"/>
    <w:rsid w:val="00577550"/>
    <w:rsid w:val="00582D57"/>
    <w:rsid w:val="00585F05"/>
    <w:rsid w:val="00586C73"/>
    <w:rsid w:val="005903CE"/>
    <w:rsid w:val="00602628"/>
    <w:rsid w:val="00607303"/>
    <w:rsid w:val="006606C1"/>
    <w:rsid w:val="00665561"/>
    <w:rsid w:val="006A4049"/>
    <w:rsid w:val="006C4362"/>
    <w:rsid w:val="00735131"/>
    <w:rsid w:val="00752833"/>
    <w:rsid w:val="007C1B99"/>
    <w:rsid w:val="007E68E3"/>
    <w:rsid w:val="00821C16"/>
    <w:rsid w:val="0085661C"/>
    <w:rsid w:val="009F7EDB"/>
    <w:rsid w:val="00A05840"/>
    <w:rsid w:val="00A56816"/>
    <w:rsid w:val="00B371FD"/>
    <w:rsid w:val="00B64AC3"/>
    <w:rsid w:val="00B704F8"/>
    <w:rsid w:val="00C05E2F"/>
    <w:rsid w:val="00C51F1B"/>
    <w:rsid w:val="00CD2618"/>
    <w:rsid w:val="00CF3EC3"/>
    <w:rsid w:val="00D87EB5"/>
    <w:rsid w:val="00DB1702"/>
    <w:rsid w:val="00DB5309"/>
    <w:rsid w:val="00DB6869"/>
    <w:rsid w:val="00E26527"/>
    <w:rsid w:val="00E33DEE"/>
    <w:rsid w:val="00E354F4"/>
    <w:rsid w:val="00E72539"/>
    <w:rsid w:val="00E8116A"/>
    <w:rsid w:val="00E96083"/>
    <w:rsid w:val="00EC28F3"/>
    <w:rsid w:val="00ED003B"/>
    <w:rsid w:val="00EE02FC"/>
    <w:rsid w:val="00EE3AC3"/>
    <w:rsid w:val="00F30F94"/>
    <w:rsid w:val="00F41BB8"/>
    <w:rsid w:val="00F77070"/>
    <w:rsid w:val="00FB6CF7"/>
    <w:rsid w:val="00FE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EDC82"/>
  <w15:docId w15:val="{D708F2C7-C5C7-4DE4-9775-2AB0578C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C2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EC28F3"/>
    <w:rPr>
      <w:b/>
      <w:bCs/>
    </w:rPr>
  </w:style>
  <w:style w:type="character" w:styleId="-">
    <w:name w:val="Hyperlink"/>
    <w:basedOn w:val="a0"/>
    <w:uiPriority w:val="99"/>
    <w:unhideWhenUsed/>
    <w:rsid w:val="00EC28F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665561"/>
    <w:rPr>
      <w:color w:val="605E5C"/>
      <w:shd w:val="clear" w:color="auto" w:fill="E1DFDD"/>
    </w:rPr>
  </w:style>
  <w:style w:type="character" w:customStyle="1" w:styleId="1">
    <w:name w:val="Ανεπίλυτη αναφορά1"/>
    <w:basedOn w:val="a0"/>
    <w:uiPriority w:val="99"/>
    <w:semiHidden/>
    <w:unhideWhenUsed/>
    <w:rsid w:val="001968FC"/>
    <w:rPr>
      <w:color w:val="605E5C"/>
      <w:shd w:val="clear" w:color="auto" w:fill="E1DFDD"/>
    </w:rPr>
  </w:style>
  <w:style w:type="character" w:customStyle="1" w:styleId="a4">
    <w:name w:val="Κανένα"/>
    <w:rsid w:val="006C4362"/>
  </w:style>
  <w:style w:type="character" w:customStyle="1" w:styleId="Hyperlink0">
    <w:name w:val="Hyperlink.0"/>
    <w:basedOn w:val="a4"/>
    <w:rsid w:val="006C4362"/>
    <w:rPr>
      <w:rFonts w:ascii="Helvetica Neue" w:eastAsia="Helvetica Neue" w:hAnsi="Helvetica Neue" w:cs="Helvetica Neue"/>
      <w:outline w:val="0"/>
      <w:color w:val="2F5496"/>
      <w:kern w:val="1"/>
      <w:u w:color="2F5496"/>
    </w:rPr>
  </w:style>
  <w:style w:type="character" w:customStyle="1" w:styleId="Hyperlink1">
    <w:name w:val="Hyperlink.1"/>
    <w:basedOn w:val="a4"/>
    <w:rsid w:val="006C4362"/>
    <w:rPr>
      <w:rFonts w:ascii="Helvetica Neue" w:eastAsia="Helvetica Neue" w:hAnsi="Helvetica Neue" w:cs="Helvetica Neue"/>
      <w:outline w:val="0"/>
      <w:color w:val="2F5496"/>
      <w:spacing w:val="0"/>
      <w:kern w:val="24"/>
      <w:u w:color="2F5496"/>
    </w:rPr>
  </w:style>
  <w:style w:type="character" w:customStyle="1" w:styleId="Hyperlink2">
    <w:name w:val="Hyperlink.2"/>
    <w:basedOn w:val="a4"/>
    <w:rsid w:val="006C4362"/>
    <w:rPr>
      <w:rFonts w:ascii="Helvetica Neue" w:eastAsia="Helvetica Neue" w:hAnsi="Helvetica Neue" w:cs="Helvetica Neue"/>
      <w:spacing w:val="0"/>
    </w:rPr>
  </w:style>
  <w:style w:type="character" w:customStyle="1" w:styleId="Hyperlink3">
    <w:name w:val="Hyperlink.3"/>
    <w:basedOn w:val="a4"/>
    <w:rsid w:val="006C4362"/>
    <w:rPr>
      <w:rFonts w:ascii="Helvetica Neue" w:eastAsia="Helvetica Neue" w:hAnsi="Helvetica Neue" w:cs="Helvetica Neue"/>
    </w:rPr>
  </w:style>
  <w:style w:type="paragraph" w:styleId="a5">
    <w:name w:val="Balloon Text"/>
    <w:basedOn w:val="a"/>
    <w:link w:val="Char"/>
    <w:uiPriority w:val="99"/>
    <w:semiHidden/>
    <w:unhideWhenUsed/>
    <w:rsid w:val="0058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85F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E26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E26527"/>
  </w:style>
  <w:style w:type="paragraph" w:styleId="a7">
    <w:name w:val="footer"/>
    <w:basedOn w:val="a"/>
    <w:link w:val="Char1"/>
    <w:uiPriority w:val="99"/>
    <w:unhideWhenUsed/>
    <w:rsid w:val="00E26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E26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4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6799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35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1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facebook.com/Avlaiatheater.offici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instagram.com/avlaiatheater.officia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vlaiatheater.gr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g.page/Avlaiatheater?sha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laiapaidikotheatro@gmail.com" TargetMode="External"/><Relationship Id="rId14" Type="http://schemas.openxmlformats.org/officeDocument/2006/relationships/hyperlink" Target="https://www.youtube.com/channel/UCFc-7I83tAcBaKZACZoMDRw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385A7-384B-4CDB-91E7-792BD1187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654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ΑΙΚΑΤΕΡΙΝΗ</dc:creator>
  <cp:keywords/>
  <dc:description/>
  <cp:lastModifiedBy>Παναγιώτης Φανταγμάς</cp:lastModifiedBy>
  <cp:revision>22</cp:revision>
  <dcterms:created xsi:type="dcterms:W3CDTF">2026-09-02T10:03:00Z</dcterms:created>
  <dcterms:modified xsi:type="dcterms:W3CDTF">2026-09-15T13:54:00Z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a7598c81-0c9a-4050-acd6-7c626ebcadf4</vt:lpwstr>
  </property>
</Properties>
</file>