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E1C39" w14:textId="38D0B402" w:rsidR="00C0555A" w:rsidRPr="00C0555A" w:rsidRDefault="00DB1226" w:rsidP="00C0555A">
      <w:pPr>
        <w:spacing w:line="480" w:lineRule="auto"/>
        <w:jc w:val="center"/>
        <w:rPr>
          <w:rFonts w:ascii="Arial" w:hAnsi="Arial" w:cs="Arial"/>
          <w:b/>
          <w:bCs/>
          <w:spacing w:val="20"/>
          <w:sz w:val="24"/>
          <w:szCs w:val="24"/>
        </w:rPr>
      </w:pPr>
      <w:r>
        <w:rPr>
          <w:rFonts w:ascii="Arial" w:hAnsi="Arial" w:cs="Arial"/>
          <w:b/>
          <w:bCs/>
          <w:spacing w:val="20"/>
          <w:sz w:val="24"/>
          <w:szCs w:val="24"/>
        </w:rPr>
        <w:t xml:space="preserve">ΣΚΗΝΗ ΚΑΡΑΓΚΙΟΖΗ ΘΕΑΤΡΟ </w:t>
      </w:r>
      <w:r w:rsidR="00C0555A" w:rsidRPr="00C0555A">
        <w:rPr>
          <w:rFonts w:ascii="Arial" w:hAnsi="Arial" w:cs="Arial"/>
          <w:b/>
          <w:bCs/>
          <w:spacing w:val="20"/>
          <w:sz w:val="24"/>
          <w:szCs w:val="24"/>
        </w:rPr>
        <w:t>ΑΥΛΑΙΑ</w:t>
      </w:r>
    </w:p>
    <w:p w14:paraId="6AC98DFC" w14:textId="620391D1" w:rsidR="00B5076F" w:rsidRPr="00DB1226" w:rsidRDefault="00DE17D7" w:rsidP="00BE08AA">
      <w:pPr>
        <w:spacing w:after="120" w:line="720" w:lineRule="auto"/>
        <w:jc w:val="center"/>
        <w:rPr>
          <w:rFonts w:ascii="Arial" w:eastAsia="Arial" w:hAnsi="Arial" w:cs="Arial"/>
          <w:sz w:val="24"/>
          <w:szCs w:val="24"/>
        </w:rPr>
      </w:pPr>
      <w:r>
        <w:rPr>
          <w:rFonts w:ascii="Arial" w:eastAsia="Arial" w:hAnsi="Arial" w:cs="Arial"/>
          <w:noProof/>
          <w:sz w:val="24"/>
          <w:szCs w:val="24"/>
          <w:lang w:val="en-GB"/>
        </w:rPr>
        <w:drawing>
          <wp:inline distT="0" distB="0" distL="0" distR="0" wp14:anchorId="6A8AE67F" wp14:editId="3C79D68B">
            <wp:extent cx="1638300" cy="569198"/>
            <wp:effectExtent l="0" t="0" r="0" b="2540"/>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Avlaia - Αντιγραφή.jpg"/>
                    <pic:cNvPicPr/>
                  </pic:nvPicPr>
                  <pic:blipFill>
                    <a:blip r:embed="rId8">
                      <a:extLst>
                        <a:ext uri="{28A0092B-C50C-407E-A947-70E740481C1C}">
                          <a14:useLocalDpi xmlns:a14="http://schemas.microsoft.com/office/drawing/2010/main" val="0"/>
                        </a:ext>
                      </a:extLst>
                    </a:blip>
                    <a:stretch>
                      <a:fillRect/>
                    </a:stretch>
                  </pic:blipFill>
                  <pic:spPr>
                    <a:xfrm>
                      <a:off x="0" y="0"/>
                      <a:ext cx="1673216" cy="581329"/>
                    </a:xfrm>
                    <a:prstGeom prst="rect">
                      <a:avLst/>
                    </a:prstGeom>
                  </pic:spPr>
                </pic:pic>
              </a:graphicData>
            </a:graphic>
          </wp:inline>
        </w:drawing>
      </w:r>
    </w:p>
    <w:p w14:paraId="3F2349EB" w14:textId="402110CE" w:rsidR="00C0555A" w:rsidRPr="00064686" w:rsidRDefault="00DB1226" w:rsidP="00D436BE">
      <w:pPr>
        <w:spacing w:after="0" w:line="360" w:lineRule="auto"/>
        <w:jc w:val="center"/>
        <w:rPr>
          <w:rFonts w:ascii="Arial" w:hAnsi="Arial" w:cs="Arial"/>
          <w:spacing w:val="50"/>
          <w:sz w:val="32"/>
          <w:szCs w:val="32"/>
        </w:rPr>
      </w:pPr>
      <w:r>
        <w:rPr>
          <w:rFonts w:ascii="Arial" w:hAnsi="Arial" w:cs="Arial"/>
          <w:spacing w:val="50"/>
          <w:sz w:val="32"/>
          <w:szCs w:val="32"/>
        </w:rPr>
        <w:t>Τ</w:t>
      </w:r>
      <w:r w:rsidR="00BE08AA">
        <w:rPr>
          <w:rFonts w:ascii="Arial" w:hAnsi="Arial" w:cs="Arial"/>
          <w:spacing w:val="50"/>
          <w:sz w:val="32"/>
          <w:szCs w:val="32"/>
        </w:rPr>
        <w:t>ο</w:t>
      </w:r>
      <w:r>
        <w:rPr>
          <w:rFonts w:ascii="Arial" w:hAnsi="Arial" w:cs="Arial"/>
          <w:spacing w:val="50"/>
          <w:sz w:val="32"/>
          <w:szCs w:val="32"/>
        </w:rPr>
        <w:t xml:space="preserve"> </w:t>
      </w:r>
      <w:r w:rsidR="00BE08AA">
        <w:rPr>
          <w:rFonts w:ascii="Arial" w:hAnsi="Arial" w:cs="Arial"/>
          <w:spacing w:val="50"/>
          <w:sz w:val="32"/>
          <w:szCs w:val="32"/>
        </w:rPr>
        <w:t>σχολείο</w:t>
      </w:r>
      <w:r>
        <w:rPr>
          <w:rFonts w:ascii="Arial" w:hAnsi="Arial" w:cs="Arial"/>
          <w:spacing w:val="50"/>
          <w:sz w:val="32"/>
          <w:szCs w:val="32"/>
        </w:rPr>
        <w:t xml:space="preserve"> του Καραγκιόζη</w:t>
      </w:r>
    </w:p>
    <w:p w14:paraId="47D7899F" w14:textId="2096A2E5" w:rsidR="00C0555A" w:rsidRPr="00064686" w:rsidRDefault="00DB1226" w:rsidP="00D436BE">
      <w:pPr>
        <w:spacing w:after="0" w:line="360" w:lineRule="auto"/>
        <w:jc w:val="center"/>
        <w:rPr>
          <w:rFonts w:ascii="Arial" w:hAnsi="Arial" w:cs="Arial"/>
          <w:spacing w:val="20"/>
          <w:sz w:val="32"/>
          <w:szCs w:val="32"/>
        </w:rPr>
      </w:pPr>
      <w:proofErr w:type="spellStart"/>
      <w:r>
        <w:rPr>
          <w:rFonts w:ascii="Arial" w:hAnsi="Arial" w:cs="Arial"/>
          <w:spacing w:val="20"/>
          <w:sz w:val="32"/>
          <w:szCs w:val="32"/>
        </w:rPr>
        <w:t>Σκιοθέατρο</w:t>
      </w:r>
      <w:proofErr w:type="spellEnd"/>
      <w:r>
        <w:rPr>
          <w:rFonts w:ascii="Arial" w:hAnsi="Arial" w:cs="Arial"/>
          <w:spacing w:val="20"/>
          <w:sz w:val="32"/>
          <w:szCs w:val="32"/>
        </w:rPr>
        <w:t xml:space="preserve"> Αγάπιος Αγαπίου</w:t>
      </w:r>
    </w:p>
    <w:p w14:paraId="4924AC4A" w14:textId="49B2B03B" w:rsidR="00452AFD" w:rsidRDefault="00BE08AA" w:rsidP="00D436BE">
      <w:pPr>
        <w:spacing w:after="0" w:line="360" w:lineRule="auto"/>
        <w:jc w:val="center"/>
        <w:rPr>
          <w:rFonts w:ascii="Arial" w:hAnsi="Arial" w:cs="Arial"/>
          <w:spacing w:val="20"/>
          <w:sz w:val="28"/>
          <w:szCs w:val="28"/>
        </w:rPr>
      </w:pPr>
      <w:r>
        <w:rPr>
          <w:rFonts w:ascii="Arial" w:hAnsi="Arial" w:cs="Arial"/>
          <w:spacing w:val="20"/>
          <w:sz w:val="28"/>
          <w:szCs w:val="28"/>
        </w:rPr>
        <w:t>16, 23</w:t>
      </w:r>
      <w:r w:rsidR="00DB1226">
        <w:rPr>
          <w:rFonts w:ascii="Arial" w:hAnsi="Arial" w:cs="Arial"/>
          <w:spacing w:val="20"/>
          <w:sz w:val="28"/>
          <w:szCs w:val="28"/>
        </w:rPr>
        <w:t xml:space="preserve"> &amp; </w:t>
      </w:r>
      <w:r>
        <w:rPr>
          <w:rFonts w:ascii="Arial" w:hAnsi="Arial" w:cs="Arial"/>
          <w:spacing w:val="20"/>
          <w:sz w:val="28"/>
          <w:szCs w:val="28"/>
        </w:rPr>
        <w:t>30</w:t>
      </w:r>
      <w:r w:rsidR="00DB1226">
        <w:rPr>
          <w:rFonts w:ascii="Arial" w:hAnsi="Arial" w:cs="Arial"/>
          <w:spacing w:val="20"/>
          <w:sz w:val="28"/>
          <w:szCs w:val="28"/>
        </w:rPr>
        <w:t xml:space="preserve"> Ιανουαρίο</w:t>
      </w:r>
      <w:r>
        <w:rPr>
          <w:rFonts w:ascii="Arial" w:hAnsi="Arial" w:cs="Arial"/>
          <w:spacing w:val="20"/>
          <w:sz w:val="28"/>
          <w:szCs w:val="28"/>
        </w:rPr>
        <w:t>υ 2022</w:t>
      </w:r>
    </w:p>
    <w:p w14:paraId="08C11035" w14:textId="12CC0408" w:rsidR="00DB1226" w:rsidRDefault="00DB1226" w:rsidP="00D436BE">
      <w:pPr>
        <w:spacing w:after="0" w:line="360" w:lineRule="auto"/>
        <w:jc w:val="center"/>
        <w:rPr>
          <w:rFonts w:ascii="Arial" w:hAnsi="Arial" w:cs="Arial"/>
          <w:spacing w:val="20"/>
          <w:sz w:val="28"/>
          <w:szCs w:val="28"/>
        </w:rPr>
      </w:pPr>
      <w:r>
        <w:rPr>
          <w:rFonts w:ascii="Arial" w:hAnsi="Arial" w:cs="Arial"/>
          <w:spacing w:val="20"/>
          <w:sz w:val="28"/>
          <w:szCs w:val="28"/>
        </w:rPr>
        <w:t>Στο Θέατρο ΑΥΛΑΙΑ</w:t>
      </w:r>
    </w:p>
    <w:p w14:paraId="03BA8818" w14:textId="77777777" w:rsidR="00DE17D7" w:rsidRPr="0065144B" w:rsidRDefault="00DE17D7" w:rsidP="00DE17D7">
      <w:pPr>
        <w:pStyle w:val="NormalWeb"/>
        <w:tabs>
          <w:tab w:val="left" w:pos="0"/>
          <w:tab w:val="left" w:pos="4253"/>
        </w:tabs>
        <w:spacing w:line="269" w:lineRule="atLeast"/>
        <w:jc w:val="center"/>
        <w:rPr>
          <w:rFonts w:ascii="Arial" w:hAnsi="Arial" w:cs="Arial"/>
          <w:b/>
          <w:sz w:val="20"/>
          <w:szCs w:val="20"/>
          <w:lang w:val="el-GR"/>
        </w:rPr>
      </w:pPr>
    </w:p>
    <w:p w14:paraId="0D4A606B" w14:textId="1E510947" w:rsidR="00DB1226" w:rsidRDefault="00DB1226" w:rsidP="00DB1226">
      <w:pPr>
        <w:spacing w:line="360" w:lineRule="auto"/>
        <w:jc w:val="both"/>
        <w:rPr>
          <w:rFonts w:ascii="Arial" w:hAnsi="Arial" w:cs="Arial"/>
          <w:sz w:val="24"/>
          <w:szCs w:val="28"/>
        </w:rPr>
      </w:pPr>
      <w:r>
        <w:rPr>
          <w:rFonts w:ascii="Arial" w:hAnsi="Arial" w:cs="Arial"/>
          <w:sz w:val="24"/>
          <w:szCs w:val="28"/>
        </w:rPr>
        <w:t xml:space="preserve">Το </w:t>
      </w:r>
      <w:proofErr w:type="spellStart"/>
      <w:r>
        <w:rPr>
          <w:rFonts w:ascii="Arial" w:hAnsi="Arial" w:cs="Arial"/>
          <w:sz w:val="24"/>
          <w:szCs w:val="28"/>
        </w:rPr>
        <w:t>σκιοθέατρο</w:t>
      </w:r>
      <w:proofErr w:type="spellEnd"/>
      <w:r>
        <w:rPr>
          <w:rFonts w:ascii="Arial" w:hAnsi="Arial" w:cs="Arial"/>
          <w:sz w:val="24"/>
          <w:szCs w:val="28"/>
        </w:rPr>
        <w:t xml:space="preserve"> του Αγάπιου Αγαπίου, </w:t>
      </w:r>
      <w:r w:rsidR="00BE08AA">
        <w:rPr>
          <w:rFonts w:ascii="Arial" w:hAnsi="Arial" w:cs="Arial"/>
          <w:sz w:val="24"/>
          <w:szCs w:val="28"/>
        </w:rPr>
        <w:t>επιστρέφει</w:t>
      </w:r>
      <w:r>
        <w:rPr>
          <w:rFonts w:ascii="Arial" w:hAnsi="Arial" w:cs="Arial"/>
          <w:sz w:val="24"/>
          <w:szCs w:val="28"/>
        </w:rPr>
        <w:t xml:space="preserve"> στο θέατρο Αυλαία </w:t>
      </w:r>
      <w:r w:rsidR="00BE08AA">
        <w:rPr>
          <w:rFonts w:ascii="Arial" w:hAnsi="Arial" w:cs="Arial"/>
          <w:sz w:val="24"/>
          <w:szCs w:val="28"/>
        </w:rPr>
        <w:t xml:space="preserve">από 16 </w:t>
      </w:r>
      <w:r>
        <w:rPr>
          <w:rFonts w:ascii="Arial" w:hAnsi="Arial" w:cs="Arial"/>
          <w:sz w:val="24"/>
          <w:szCs w:val="28"/>
        </w:rPr>
        <w:t>Ιανουαρίου, στις 1</w:t>
      </w:r>
      <w:r w:rsidR="00BE08AA">
        <w:rPr>
          <w:rFonts w:ascii="Arial" w:hAnsi="Arial" w:cs="Arial"/>
          <w:sz w:val="24"/>
          <w:szCs w:val="28"/>
        </w:rPr>
        <w:t>3</w:t>
      </w:r>
      <w:r>
        <w:rPr>
          <w:rFonts w:ascii="Arial" w:hAnsi="Arial" w:cs="Arial"/>
          <w:sz w:val="24"/>
          <w:szCs w:val="28"/>
        </w:rPr>
        <w:t>.</w:t>
      </w:r>
      <w:r w:rsidR="00BE08AA">
        <w:rPr>
          <w:rFonts w:ascii="Arial" w:hAnsi="Arial" w:cs="Arial"/>
          <w:sz w:val="24"/>
          <w:szCs w:val="28"/>
        </w:rPr>
        <w:t>3</w:t>
      </w:r>
      <w:r>
        <w:rPr>
          <w:rFonts w:ascii="Arial" w:hAnsi="Arial" w:cs="Arial"/>
          <w:sz w:val="24"/>
          <w:szCs w:val="28"/>
        </w:rPr>
        <w:t>0.</w:t>
      </w:r>
    </w:p>
    <w:p w14:paraId="0F1C956B" w14:textId="669912CB" w:rsidR="00DB1226" w:rsidRDefault="00BE08AA" w:rsidP="00BE08AA">
      <w:pPr>
        <w:spacing w:line="360" w:lineRule="auto"/>
        <w:jc w:val="both"/>
        <w:rPr>
          <w:rFonts w:ascii="Arial" w:hAnsi="Arial" w:cs="Arial"/>
          <w:sz w:val="24"/>
          <w:szCs w:val="28"/>
          <w:lang w:val="en-GR"/>
        </w:rPr>
      </w:pPr>
      <w:r w:rsidRPr="00BE08AA">
        <w:rPr>
          <w:rFonts w:ascii="Arial" w:hAnsi="Arial" w:cs="Arial"/>
          <w:sz w:val="24"/>
          <w:szCs w:val="28"/>
          <w:lang w:val="en-GR"/>
        </w:rPr>
        <w:t>Μια εκπαιδευτική κωμωδία όπου ο γνωστός ήρωας του θεάτρου σκιών αναλαμβάνει χρέη δασκάλου, με μοναδικό εφόδιο το χιούμορ του. Μετατρέπει την παράγκα σε σχολείο κι έχει μαθητές όλο το θίασο σκιών. Μια διαδραστική κωμωδία όπου στο τέλος πρωταγωνιστές γίνονται τα παιδιά</w:t>
      </w:r>
    </w:p>
    <w:p w14:paraId="1972EA6A" w14:textId="77777777" w:rsidR="00BE08AA" w:rsidRPr="00DB1226" w:rsidRDefault="00BE08AA" w:rsidP="00BE08AA">
      <w:pPr>
        <w:spacing w:line="360" w:lineRule="auto"/>
        <w:jc w:val="both"/>
        <w:rPr>
          <w:rFonts w:ascii="Arial" w:hAnsi="Arial" w:cs="Arial"/>
          <w:sz w:val="24"/>
          <w:szCs w:val="28"/>
          <w:lang w:val="en-GR"/>
        </w:rPr>
      </w:pPr>
    </w:p>
    <w:p w14:paraId="79EB2BA6" w14:textId="77777777" w:rsidR="00DE17D7" w:rsidRDefault="00DE17D7" w:rsidP="00B87B4D">
      <w:pPr>
        <w:spacing w:after="0" w:line="360" w:lineRule="auto"/>
        <w:ind w:right="-341"/>
        <w:jc w:val="both"/>
        <w:rPr>
          <w:rFonts w:ascii="Arial" w:eastAsia="Arial" w:hAnsi="Arial" w:cs="Arial"/>
          <w:b/>
          <w:sz w:val="24"/>
          <w:szCs w:val="24"/>
        </w:rPr>
      </w:pPr>
      <w:r>
        <w:rPr>
          <w:rFonts w:ascii="Arial" w:eastAsia="Arial" w:hAnsi="Arial" w:cs="Arial"/>
          <w:b/>
          <w:sz w:val="24"/>
          <w:szCs w:val="24"/>
        </w:rPr>
        <w:t xml:space="preserve">Πληροφορίες </w:t>
      </w:r>
    </w:p>
    <w:p w14:paraId="76DF1CEE" w14:textId="23E57268" w:rsidR="00A01885" w:rsidRPr="00A01885" w:rsidRDefault="00180B22" w:rsidP="00A01885">
      <w:pPr>
        <w:spacing w:after="0" w:line="360" w:lineRule="auto"/>
        <w:jc w:val="both"/>
        <w:rPr>
          <w:rFonts w:ascii="Arial" w:hAnsi="Arial" w:cs="Arial"/>
          <w:b/>
          <w:bCs/>
          <w:color w:val="17365D" w:themeColor="text2" w:themeShade="BF"/>
          <w:sz w:val="24"/>
          <w:szCs w:val="24"/>
        </w:rPr>
      </w:pPr>
      <w:hyperlink r:id="rId9" w:history="1">
        <w:r w:rsidR="00A01885" w:rsidRPr="00A01885">
          <w:rPr>
            <w:rStyle w:val="Hyperlink"/>
            <w:rFonts w:ascii="Arial" w:hAnsi="Arial" w:cs="Arial"/>
            <w:b/>
            <w:bCs/>
            <w:color w:val="17365D" w:themeColor="text2" w:themeShade="BF"/>
            <w:sz w:val="24"/>
            <w:szCs w:val="24"/>
            <w:u w:val="none"/>
            <w:lang w:val="en-GB"/>
          </w:rPr>
          <w:t>www</w:t>
        </w:r>
        <w:r w:rsidR="00A01885" w:rsidRPr="00A01885">
          <w:rPr>
            <w:rStyle w:val="Hyperlink"/>
            <w:rFonts w:ascii="Arial" w:hAnsi="Arial" w:cs="Arial"/>
            <w:b/>
            <w:bCs/>
            <w:color w:val="17365D" w:themeColor="text2" w:themeShade="BF"/>
            <w:sz w:val="24"/>
            <w:szCs w:val="24"/>
            <w:u w:val="none"/>
          </w:rPr>
          <w:t>.</w:t>
        </w:r>
        <w:r w:rsidR="00A01885" w:rsidRPr="00A01885">
          <w:rPr>
            <w:rStyle w:val="Hyperlink"/>
            <w:rFonts w:ascii="Arial" w:hAnsi="Arial" w:cs="Arial"/>
            <w:b/>
            <w:bCs/>
            <w:color w:val="17365D" w:themeColor="text2" w:themeShade="BF"/>
            <w:sz w:val="24"/>
            <w:szCs w:val="24"/>
            <w:u w:val="none"/>
            <w:lang w:val="en-GB"/>
          </w:rPr>
          <w:t>avlaiatheater</w:t>
        </w:r>
        <w:r w:rsidR="00A01885" w:rsidRPr="00A01885">
          <w:rPr>
            <w:rStyle w:val="Hyperlink"/>
            <w:rFonts w:ascii="Arial" w:hAnsi="Arial" w:cs="Arial"/>
            <w:b/>
            <w:bCs/>
            <w:color w:val="17365D" w:themeColor="text2" w:themeShade="BF"/>
            <w:sz w:val="24"/>
            <w:szCs w:val="24"/>
            <w:u w:val="none"/>
          </w:rPr>
          <w:t>.</w:t>
        </w:r>
        <w:r w:rsidR="00A01885" w:rsidRPr="00A01885">
          <w:rPr>
            <w:rStyle w:val="Hyperlink"/>
            <w:rFonts w:ascii="Arial" w:hAnsi="Arial" w:cs="Arial"/>
            <w:b/>
            <w:bCs/>
            <w:color w:val="17365D" w:themeColor="text2" w:themeShade="BF"/>
            <w:sz w:val="24"/>
            <w:szCs w:val="24"/>
            <w:u w:val="none"/>
            <w:lang w:val="en-GB"/>
          </w:rPr>
          <w:t>gr</w:t>
        </w:r>
      </w:hyperlink>
    </w:p>
    <w:p w14:paraId="6865C414" w14:textId="77777777" w:rsidR="00A01885" w:rsidRPr="00A01885" w:rsidRDefault="00A01885" w:rsidP="00A01885">
      <w:pPr>
        <w:spacing w:after="0" w:line="360" w:lineRule="auto"/>
        <w:jc w:val="both"/>
        <w:rPr>
          <w:rFonts w:ascii="Arial" w:hAnsi="Arial" w:cs="Arial"/>
        </w:rPr>
      </w:pPr>
      <w:r w:rsidRPr="00A01885">
        <w:rPr>
          <w:rFonts w:ascii="Arial" w:hAnsi="Arial" w:cs="Arial"/>
          <w:b/>
          <w:bCs/>
          <w:sz w:val="24"/>
          <w:szCs w:val="24"/>
        </w:rPr>
        <w:t xml:space="preserve">Θέατρο Αυλαία: </w:t>
      </w:r>
      <w:hyperlink r:id="rId10" w:history="1">
        <w:r w:rsidRPr="00A01885">
          <w:rPr>
            <w:rStyle w:val="Hyperlink"/>
            <w:rFonts w:ascii="Arial" w:hAnsi="Arial" w:cs="Arial"/>
            <w:b/>
            <w:bCs/>
            <w:color w:val="17365D" w:themeColor="text2" w:themeShade="BF"/>
            <w:sz w:val="24"/>
            <w:szCs w:val="24"/>
            <w:u w:val="none"/>
          </w:rPr>
          <w:t>Τσιμισκή 136</w:t>
        </w:r>
      </w:hyperlink>
      <w:r w:rsidRPr="00A01885">
        <w:rPr>
          <w:rFonts w:ascii="Arial" w:hAnsi="Arial" w:cs="Arial"/>
          <w:b/>
          <w:bCs/>
          <w:color w:val="17365D" w:themeColor="text2" w:themeShade="BF"/>
          <w:sz w:val="24"/>
          <w:szCs w:val="24"/>
        </w:rPr>
        <w:t>,</w:t>
      </w:r>
      <w:r w:rsidRPr="00A01885">
        <w:rPr>
          <w:rFonts w:ascii="Arial" w:hAnsi="Arial" w:cs="Arial"/>
          <w:color w:val="17365D" w:themeColor="text2" w:themeShade="BF"/>
          <w:sz w:val="24"/>
          <w:szCs w:val="24"/>
        </w:rPr>
        <w:t xml:space="preserve"> </w:t>
      </w:r>
      <w:r w:rsidRPr="00A01885">
        <w:rPr>
          <w:rFonts w:ascii="Arial" w:hAnsi="Arial" w:cs="Arial"/>
          <w:sz w:val="24"/>
          <w:szCs w:val="24"/>
        </w:rPr>
        <w:t xml:space="preserve">546 21 </w:t>
      </w:r>
      <w:r w:rsidRPr="00A01885">
        <w:rPr>
          <w:rFonts w:ascii="Arial" w:hAnsi="Arial" w:cs="Arial"/>
        </w:rPr>
        <w:t>/ Πλατεία ΧΑΝΘ</w:t>
      </w:r>
    </w:p>
    <w:p w14:paraId="7DEE31B8" w14:textId="77777777" w:rsidR="00DE17D7" w:rsidRDefault="00DE17D7" w:rsidP="009D60C0">
      <w:pPr>
        <w:spacing w:after="0" w:line="360" w:lineRule="auto"/>
        <w:jc w:val="both"/>
        <w:rPr>
          <w:rFonts w:ascii="Arial" w:eastAsia="Arial" w:hAnsi="Arial" w:cs="Arial"/>
          <w:sz w:val="28"/>
          <w:szCs w:val="28"/>
        </w:rPr>
      </w:pPr>
      <w:r>
        <w:rPr>
          <w:rFonts w:ascii="Arial" w:eastAsia="Arial" w:hAnsi="Arial" w:cs="Arial"/>
          <w:b/>
          <w:sz w:val="24"/>
          <w:szCs w:val="24"/>
        </w:rPr>
        <w:t>Τηλέφωνο:</w:t>
      </w:r>
      <w:r>
        <w:rPr>
          <w:rFonts w:ascii="Arial" w:eastAsia="Arial" w:hAnsi="Arial" w:cs="Arial"/>
          <w:sz w:val="24"/>
          <w:szCs w:val="24"/>
        </w:rPr>
        <w:t xml:space="preserve"> 2310 230013</w:t>
      </w:r>
    </w:p>
    <w:p w14:paraId="35F65183" w14:textId="3A6ABB63" w:rsidR="00DE17D7" w:rsidRPr="00B87B4D" w:rsidRDefault="00452AFD" w:rsidP="002D2CD4">
      <w:pPr>
        <w:spacing w:after="0" w:line="360" w:lineRule="auto"/>
        <w:jc w:val="both"/>
        <w:rPr>
          <w:rFonts w:ascii="Arial" w:eastAsia="Arial" w:hAnsi="Arial" w:cs="Arial"/>
          <w:sz w:val="28"/>
          <w:szCs w:val="28"/>
        </w:rPr>
      </w:pPr>
      <w:r>
        <w:rPr>
          <w:rFonts w:ascii="Arial" w:eastAsia="Arial" w:hAnsi="Arial" w:cs="Arial"/>
          <w:b/>
          <w:sz w:val="24"/>
          <w:szCs w:val="24"/>
        </w:rPr>
        <w:t>Π</w:t>
      </w:r>
      <w:r w:rsidR="00DB1226">
        <w:rPr>
          <w:rFonts w:ascii="Arial" w:eastAsia="Arial" w:hAnsi="Arial" w:cs="Arial"/>
          <w:b/>
          <w:sz w:val="24"/>
          <w:szCs w:val="24"/>
        </w:rPr>
        <w:t>αραστάσεις:</w:t>
      </w:r>
      <w:r w:rsidR="00DE17D7">
        <w:rPr>
          <w:rFonts w:ascii="Arial" w:eastAsia="Arial" w:hAnsi="Arial" w:cs="Arial"/>
          <w:sz w:val="24"/>
          <w:szCs w:val="24"/>
        </w:rPr>
        <w:t xml:space="preserve"> </w:t>
      </w:r>
      <w:r w:rsidR="00BE08AA">
        <w:rPr>
          <w:rFonts w:ascii="Arial" w:eastAsia="Arial" w:hAnsi="Arial" w:cs="Arial"/>
          <w:sz w:val="24"/>
          <w:szCs w:val="24"/>
        </w:rPr>
        <w:t>16, 23</w:t>
      </w:r>
      <w:r w:rsidR="00DB1226">
        <w:rPr>
          <w:rFonts w:ascii="Arial" w:eastAsia="Arial" w:hAnsi="Arial" w:cs="Arial"/>
          <w:sz w:val="24"/>
          <w:szCs w:val="24"/>
        </w:rPr>
        <w:t xml:space="preserve"> και </w:t>
      </w:r>
      <w:r w:rsidR="00180B22">
        <w:rPr>
          <w:rFonts w:ascii="Arial" w:eastAsia="Arial" w:hAnsi="Arial" w:cs="Arial"/>
          <w:sz w:val="24"/>
          <w:szCs w:val="24"/>
        </w:rPr>
        <w:t>30</w:t>
      </w:r>
      <w:r w:rsidR="00DB1226">
        <w:rPr>
          <w:rFonts w:ascii="Arial" w:eastAsia="Arial" w:hAnsi="Arial" w:cs="Arial"/>
          <w:sz w:val="24"/>
          <w:szCs w:val="24"/>
        </w:rPr>
        <w:t xml:space="preserve"> Ιανουαρίου 2022</w:t>
      </w:r>
    </w:p>
    <w:p w14:paraId="45A1E2BC" w14:textId="4C011EB3" w:rsidR="00DE17D7" w:rsidRDefault="00DE17D7" w:rsidP="009D60C0">
      <w:pPr>
        <w:spacing w:after="0" w:line="360" w:lineRule="auto"/>
        <w:jc w:val="both"/>
        <w:rPr>
          <w:rFonts w:ascii="Arial" w:eastAsia="Arial" w:hAnsi="Arial" w:cs="Arial"/>
          <w:sz w:val="24"/>
          <w:szCs w:val="24"/>
        </w:rPr>
      </w:pPr>
      <w:r>
        <w:rPr>
          <w:rFonts w:ascii="Arial" w:eastAsia="Arial" w:hAnsi="Arial" w:cs="Arial"/>
          <w:b/>
          <w:sz w:val="24"/>
          <w:szCs w:val="24"/>
        </w:rPr>
        <w:t>Ημέρες &amp; ώρες παραστάσεων:</w:t>
      </w:r>
      <w:r>
        <w:rPr>
          <w:rFonts w:ascii="Arial" w:eastAsia="Arial" w:hAnsi="Arial" w:cs="Arial"/>
          <w:sz w:val="24"/>
          <w:szCs w:val="24"/>
        </w:rPr>
        <w:t xml:space="preserve"> </w:t>
      </w:r>
      <w:r w:rsidR="00BE08AA">
        <w:rPr>
          <w:rFonts w:ascii="Arial" w:eastAsia="Arial" w:hAnsi="Arial" w:cs="Arial"/>
          <w:sz w:val="24"/>
          <w:szCs w:val="24"/>
        </w:rPr>
        <w:t>κάθε</w:t>
      </w:r>
      <w:r w:rsidR="00DB1226">
        <w:rPr>
          <w:rFonts w:ascii="Arial" w:eastAsia="Arial" w:hAnsi="Arial" w:cs="Arial"/>
          <w:sz w:val="24"/>
          <w:szCs w:val="24"/>
        </w:rPr>
        <w:t xml:space="preserve"> Κυριακή στις 1</w:t>
      </w:r>
      <w:r w:rsidR="00BE08AA">
        <w:rPr>
          <w:rFonts w:ascii="Arial" w:eastAsia="Arial" w:hAnsi="Arial" w:cs="Arial"/>
          <w:sz w:val="24"/>
          <w:szCs w:val="24"/>
        </w:rPr>
        <w:t>3</w:t>
      </w:r>
      <w:r w:rsidR="00DB1226">
        <w:rPr>
          <w:rFonts w:ascii="Arial" w:eastAsia="Arial" w:hAnsi="Arial" w:cs="Arial"/>
          <w:sz w:val="24"/>
          <w:szCs w:val="24"/>
        </w:rPr>
        <w:t>.</w:t>
      </w:r>
      <w:r w:rsidR="00BE08AA">
        <w:rPr>
          <w:rFonts w:ascii="Arial" w:eastAsia="Arial" w:hAnsi="Arial" w:cs="Arial"/>
          <w:sz w:val="24"/>
          <w:szCs w:val="24"/>
        </w:rPr>
        <w:t>3</w:t>
      </w:r>
      <w:r w:rsidR="00DB1226">
        <w:rPr>
          <w:rFonts w:ascii="Arial" w:eastAsia="Arial" w:hAnsi="Arial" w:cs="Arial"/>
          <w:sz w:val="24"/>
          <w:szCs w:val="24"/>
        </w:rPr>
        <w:t>0</w:t>
      </w:r>
    </w:p>
    <w:p w14:paraId="5DB7D18D" w14:textId="5CAA5259" w:rsidR="00DE17D7" w:rsidRDefault="00DE17D7" w:rsidP="009D60C0">
      <w:pPr>
        <w:spacing w:after="0" w:line="360" w:lineRule="auto"/>
        <w:jc w:val="both"/>
        <w:rPr>
          <w:rFonts w:ascii="Arial" w:eastAsia="Arial" w:hAnsi="Arial" w:cs="Arial"/>
          <w:sz w:val="24"/>
          <w:szCs w:val="24"/>
        </w:rPr>
      </w:pPr>
      <w:r>
        <w:rPr>
          <w:rFonts w:ascii="Arial" w:eastAsia="Arial" w:hAnsi="Arial" w:cs="Arial"/>
          <w:b/>
          <w:sz w:val="24"/>
          <w:szCs w:val="24"/>
        </w:rPr>
        <w:t>Εισιτήρια:</w:t>
      </w:r>
      <w:r>
        <w:rPr>
          <w:rFonts w:ascii="Arial" w:eastAsia="Arial" w:hAnsi="Arial" w:cs="Arial"/>
          <w:sz w:val="24"/>
          <w:szCs w:val="24"/>
        </w:rPr>
        <w:t xml:space="preserve"> </w:t>
      </w:r>
      <w:r w:rsidR="00315EFB">
        <w:rPr>
          <w:rFonts w:ascii="Arial" w:eastAsia="Arial" w:hAnsi="Arial" w:cs="Arial"/>
          <w:sz w:val="24"/>
          <w:szCs w:val="24"/>
        </w:rPr>
        <w:t>8</w:t>
      </w:r>
      <w:r w:rsidRPr="004449D6">
        <w:rPr>
          <w:rFonts w:ascii="Arial" w:eastAsia="Arial" w:hAnsi="Arial" w:cs="Arial"/>
          <w:sz w:val="24"/>
          <w:szCs w:val="24"/>
        </w:rPr>
        <w:t xml:space="preserve">€ </w:t>
      </w:r>
      <w:r w:rsidR="00DB1226">
        <w:rPr>
          <w:rFonts w:ascii="Arial" w:eastAsia="Arial" w:hAnsi="Arial" w:cs="Arial"/>
          <w:sz w:val="24"/>
          <w:szCs w:val="24"/>
        </w:rPr>
        <w:t>γενική είσοδος</w:t>
      </w:r>
    </w:p>
    <w:p w14:paraId="6FEEE669" w14:textId="707402CA" w:rsidR="00DE17D7" w:rsidRPr="00416F3E" w:rsidRDefault="00DE17D7" w:rsidP="00284527">
      <w:pPr>
        <w:spacing w:after="0" w:line="360" w:lineRule="auto"/>
        <w:jc w:val="both"/>
        <w:rPr>
          <w:rFonts w:ascii="Arial" w:eastAsia="Arial" w:hAnsi="Arial" w:cs="Arial"/>
          <w:sz w:val="24"/>
          <w:szCs w:val="24"/>
        </w:rPr>
      </w:pPr>
      <w:r>
        <w:rPr>
          <w:rFonts w:ascii="Arial" w:eastAsia="Arial" w:hAnsi="Arial" w:cs="Arial"/>
          <w:b/>
          <w:sz w:val="24"/>
          <w:szCs w:val="24"/>
        </w:rPr>
        <w:t>Προπώληση</w:t>
      </w:r>
      <w:r w:rsidR="00AD11B2">
        <w:rPr>
          <w:rFonts w:ascii="Arial" w:eastAsia="Arial" w:hAnsi="Arial" w:cs="Arial"/>
          <w:b/>
          <w:sz w:val="24"/>
          <w:szCs w:val="24"/>
        </w:rPr>
        <w:t xml:space="preserve"> εισιτηρίων</w:t>
      </w:r>
      <w:r w:rsidR="00894DB3">
        <w:rPr>
          <w:rFonts w:ascii="Arial" w:eastAsia="Arial" w:hAnsi="Arial" w:cs="Arial"/>
          <w:b/>
          <w:sz w:val="24"/>
          <w:szCs w:val="24"/>
        </w:rPr>
        <w:t>:</w:t>
      </w:r>
      <w:r w:rsidR="00612D85">
        <w:rPr>
          <w:rFonts w:ascii="Arial" w:eastAsia="Arial" w:hAnsi="Arial" w:cs="Arial"/>
          <w:sz w:val="24"/>
          <w:szCs w:val="24"/>
        </w:rPr>
        <w:t xml:space="preserve"> Ταμείο θεάτρου </w:t>
      </w:r>
      <w:r w:rsidR="00612D85" w:rsidRPr="00284527">
        <w:rPr>
          <w:rFonts w:ascii="Arial" w:eastAsia="Arial" w:hAnsi="Arial" w:cs="Arial"/>
          <w:color w:val="000000" w:themeColor="text1"/>
          <w:sz w:val="24"/>
          <w:szCs w:val="24"/>
        </w:rPr>
        <w:t>Αυλαία</w:t>
      </w:r>
      <w:r w:rsidR="00416F3E" w:rsidRPr="00284527">
        <w:rPr>
          <w:rFonts w:ascii="Arial" w:eastAsia="Arial" w:hAnsi="Arial" w:cs="Arial"/>
          <w:color w:val="000000" w:themeColor="text1"/>
          <w:sz w:val="24"/>
          <w:szCs w:val="24"/>
        </w:rPr>
        <w:t xml:space="preserve"> &amp;</w:t>
      </w:r>
      <w:r w:rsidR="00315EFB" w:rsidRPr="00284527">
        <w:rPr>
          <w:rFonts w:ascii="Arial" w:eastAsia="Arial" w:hAnsi="Arial" w:cs="Arial"/>
          <w:color w:val="17365D" w:themeColor="text2" w:themeShade="BF"/>
          <w:sz w:val="24"/>
          <w:szCs w:val="24"/>
        </w:rPr>
        <w:t xml:space="preserve"> </w:t>
      </w:r>
      <w:r w:rsidR="00284527" w:rsidRPr="00DB1226">
        <w:rPr>
          <w:rFonts w:ascii="Arial" w:eastAsia="Arial" w:hAnsi="Arial" w:cs="Arial"/>
          <w:sz w:val="24"/>
          <w:szCs w:val="24"/>
          <w:lang w:val="en-GB"/>
        </w:rPr>
        <w:t>t</w:t>
      </w:r>
      <w:r w:rsidR="00315EFB" w:rsidRPr="00DB1226">
        <w:rPr>
          <w:rFonts w:ascii="Arial" w:eastAsia="Arial" w:hAnsi="Arial" w:cs="Arial"/>
          <w:sz w:val="24"/>
          <w:szCs w:val="24"/>
          <w:lang w:val="en-US"/>
        </w:rPr>
        <w:t>icketservices</w:t>
      </w:r>
      <w:r w:rsidR="00315EFB" w:rsidRPr="00DB1226">
        <w:rPr>
          <w:rFonts w:ascii="Arial" w:eastAsia="Arial" w:hAnsi="Arial" w:cs="Arial"/>
          <w:sz w:val="24"/>
          <w:szCs w:val="24"/>
        </w:rPr>
        <w:t>.</w:t>
      </w:r>
      <w:r w:rsidR="00315EFB" w:rsidRPr="00DB1226">
        <w:rPr>
          <w:rFonts w:ascii="Arial" w:eastAsia="Arial" w:hAnsi="Arial" w:cs="Arial"/>
          <w:sz w:val="24"/>
          <w:szCs w:val="24"/>
          <w:lang w:val="en-US"/>
        </w:rPr>
        <w:t>gr</w:t>
      </w:r>
    </w:p>
    <w:p w14:paraId="737C8049" w14:textId="77777777" w:rsidR="00DB1226" w:rsidRPr="00D436BE" w:rsidRDefault="00DB1226" w:rsidP="00DE17D7">
      <w:pPr>
        <w:spacing w:after="0" w:line="360" w:lineRule="auto"/>
        <w:ind w:right="-341"/>
        <w:jc w:val="both"/>
        <w:rPr>
          <w:rFonts w:ascii="Arial" w:eastAsia="Arial" w:hAnsi="Arial" w:cs="Arial"/>
          <w:sz w:val="24"/>
          <w:szCs w:val="24"/>
        </w:rPr>
      </w:pPr>
    </w:p>
    <w:p w14:paraId="6FB831BC" w14:textId="77777777" w:rsidR="00092C36" w:rsidRPr="00145A05" w:rsidRDefault="00092C36" w:rsidP="00092C36">
      <w:pPr>
        <w:spacing w:after="0" w:line="360" w:lineRule="auto"/>
        <w:jc w:val="both"/>
        <w:rPr>
          <w:rFonts w:ascii="Arial" w:eastAsia="Arial" w:hAnsi="Arial" w:cs="Arial"/>
          <w:b/>
          <w:bCs/>
          <w:sz w:val="24"/>
          <w:szCs w:val="24"/>
        </w:rPr>
      </w:pPr>
      <w:r w:rsidRPr="00145A05">
        <w:rPr>
          <w:rFonts w:ascii="Arial" w:eastAsia="Arial" w:hAnsi="Arial" w:cs="Arial"/>
          <w:sz w:val="24"/>
          <w:szCs w:val="24"/>
        </w:rPr>
        <w:t>Γιάννης Δαλάκας</w:t>
      </w:r>
    </w:p>
    <w:p w14:paraId="0858DB88" w14:textId="77777777" w:rsidR="00092C36" w:rsidRPr="00145A05" w:rsidRDefault="00092C36" w:rsidP="00092C36">
      <w:pPr>
        <w:spacing w:after="0" w:line="360" w:lineRule="auto"/>
        <w:jc w:val="both"/>
        <w:rPr>
          <w:rFonts w:ascii="Arial" w:eastAsia="Arial" w:hAnsi="Arial" w:cs="Arial"/>
          <w:sz w:val="24"/>
          <w:szCs w:val="24"/>
        </w:rPr>
      </w:pPr>
      <w:r w:rsidRPr="00145A05">
        <w:rPr>
          <w:rFonts w:ascii="Arial" w:eastAsia="Arial" w:hAnsi="Arial" w:cs="Arial"/>
          <w:b/>
          <w:bCs/>
          <w:sz w:val="24"/>
          <w:szCs w:val="24"/>
        </w:rPr>
        <w:t>Γ</w:t>
      </w:r>
      <w:r w:rsidRPr="00145A05">
        <w:rPr>
          <w:rFonts w:ascii="Arial" w:eastAsia="Arial" w:hAnsi="Arial" w:cs="Arial"/>
          <w:sz w:val="24"/>
          <w:szCs w:val="24"/>
        </w:rPr>
        <w:t xml:space="preserve">ραφείο </w:t>
      </w:r>
      <w:r w:rsidRPr="00145A05">
        <w:rPr>
          <w:rFonts w:ascii="Arial" w:eastAsia="Arial" w:hAnsi="Arial" w:cs="Arial"/>
          <w:b/>
          <w:bCs/>
          <w:sz w:val="24"/>
          <w:szCs w:val="24"/>
        </w:rPr>
        <w:t>Τ</w:t>
      </w:r>
      <w:r w:rsidRPr="00145A05">
        <w:rPr>
          <w:rFonts w:ascii="Arial" w:eastAsia="Arial" w:hAnsi="Arial" w:cs="Arial"/>
          <w:sz w:val="24"/>
          <w:szCs w:val="24"/>
        </w:rPr>
        <w:t>ύπου /</w:t>
      </w:r>
      <w:r w:rsidRPr="00145A05">
        <w:rPr>
          <w:rFonts w:ascii="Arial" w:eastAsia="Arial" w:hAnsi="Arial" w:cs="Arial"/>
          <w:b/>
          <w:bCs/>
          <w:sz w:val="24"/>
          <w:szCs w:val="24"/>
        </w:rPr>
        <w:t>Ε</w:t>
      </w:r>
      <w:r w:rsidRPr="00145A05">
        <w:rPr>
          <w:rFonts w:ascii="Arial" w:eastAsia="Arial" w:hAnsi="Arial" w:cs="Arial"/>
          <w:sz w:val="24"/>
          <w:szCs w:val="24"/>
        </w:rPr>
        <w:t xml:space="preserve">πικοινωνία | </w:t>
      </w:r>
      <w:r w:rsidRPr="00145A05">
        <w:rPr>
          <w:rFonts w:ascii="Arial" w:eastAsia="Arial" w:hAnsi="Arial" w:cs="Arial"/>
          <w:b/>
          <w:bCs/>
          <w:sz w:val="24"/>
          <w:szCs w:val="24"/>
          <w:lang w:val="en-GB"/>
        </w:rPr>
        <w:t>T</w:t>
      </w:r>
      <w:r w:rsidRPr="00145A05">
        <w:rPr>
          <w:rFonts w:ascii="Arial" w:eastAsia="Arial" w:hAnsi="Arial" w:cs="Arial"/>
          <w:sz w:val="24"/>
          <w:szCs w:val="24"/>
          <w:lang w:val="en-GB"/>
        </w:rPr>
        <w:t>icketing</w:t>
      </w:r>
    </w:p>
    <w:p w14:paraId="53EAA8FA" w14:textId="77777777" w:rsidR="00092C36" w:rsidRPr="00145A05" w:rsidRDefault="00092C36" w:rsidP="00092C36">
      <w:pPr>
        <w:spacing w:after="0" w:line="360" w:lineRule="auto"/>
        <w:jc w:val="both"/>
        <w:rPr>
          <w:rFonts w:ascii="Arial" w:eastAsia="Arial" w:hAnsi="Arial" w:cs="Arial"/>
          <w:sz w:val="24"/>
          <w:szCs w:val="24"/>
        </w:rPr>
      </w:pPr>
      <w:r w:rsidRPr="00145A05">
        <w:rPr>
          <w:rFonts w:ascii="Arial" w:eastAsia="Arial" w:hAnsi="Arial" w:cs="Arial"/>
          <w:b/>
          <w:bCs/>
          <w:sz w:val="24"/>
          <w:szCs w:val="24"/>
        </w:rPr>
        <w:t>Κ</w:t>
      </w:r>
      <w:r>
        <w:rPr>
          <w:rFonts w:ascii="Arial" w:eastAsia="Arial" w:hAnsi="Arial" w:cs="Arial"/>
          <w:b/>
          <w:bCs/>
          <w:sz w:val="24"/>
          <w:szCs w:val="24"/>
        </w:rPr>
        <w:t xml:space="preserve">  </w:t>
      </w:r>
      <w:r w:rsidRPr="00145A05">
        <w:rPr>
          <w:rFonts w:ascii="Arial" w:eastAsia="Arial" w:hAnsi="Arial" w:cs="Arial"/>
          <w:sz w:val="24"/>
          <w:szCs w:val="24"/>
        </w:rPr>
        <w:t>69</w:t>
      </w:r>
      <w:r w:rsidRPr="00145A05">
        <w:rPr>
          <w:rFonts w:ascii="Arial" w:eastAsia="Arial" w:hAnsi="Arial" w:cs="Arial"/>
          <w:b/>
          <w:bCs/>
          <w:sz w:val="24"/>
          <w:szCs w:val="24"/>
        </w:rPr>
        <w:t>7</w:t>
      </w:r>
      <w:r w:rsidRPr="00145A05">
        <w:rPr>
          <w:rFonts w:ascii="Arial" w:eastAsia="Arial" w:hAnsi="Arial" w:cs="Arial"/>
          <w:sz w:val="24"/>
          <w:szCs w:val="24"/>
        </w:rPr>
        <w:t xml:space="preserve"> 870 </w:t>
      </w:r>
      <w:r w:rsidRPr="00145A05">
        <w:rPr>
          <w:rFonts w:ascii="Arial" w:eastAsia="Arial" w:hAnsi="Arial" w:cs="Arial"/>
          <w:b/>
          <w:bCs/>
          <w:sz w:val="24"/>
          <w:szCs w:val="24"/>
        </w:rPr>
        <w:t>3</w:t>
      </w:r>
      <w:r w:rsidRPr="00145A05">
        <w:rPr>
          <w:rFonts w:ascii="Arial" w:eastAsia="Arial" w:hAnsi="Arial" w:cs="Arial"/>
          <w:sz w:val="24"/>
          <w:szCs w:val="24"/>
        </w:rPr>
        <w:t>6</w:t>
      </w:r>
      <w:r w:rsidRPr="00145A05">
        <w:rPr>
          <w:rFonts w:ascii="Arial" w:eastAsia="Arial" w:hAnsi="Arial" w:cs="Arial"/>
          <w:b/>
          <w:bCs/>
          <w:sz w:val="24"/>
          <w:szCs w:val="24"/>
        </w:rPr>
        <w:t>2</w:t>
      </w:r>
      <w:r w:rsidRPr="00145A05">
        <w:rPr>
          <w:rFonts w:ascii="Arial" w:eastAsia="Arial" w:hAnsi="Arial" w:cs="Arial"/>
          <w:sz w:val="24"/>
          <w:szCs w:val="24"/>
        </w:rPr>
        <w:t>1</w:t>
      </w:r>
    </w:p>
    <w:p w14:paraId="6C615DFA" w14:textId="77777777" w:rsidR="00092C36" w:rsidRPr="00B430D4" w:rsidRDefault="00092C36" w:rsidP="00092C36">
      <w:pPr>
        <w:spacing w:after="0" w:line="360" w:lineRule="auto"/>
        <w:jc w:val="both"/>
        <w:rPr>
          <w:rFonts w:ascii="Arial" w:eastAsia="Arial" w:hAnsi="Arial" w:cs="Arial"/>
          <w:sz w:val="24"/>
          <w:szCs w:val="24"/>
        </w:rPr>
      </w:pPr>
    </w:p>
    <w:p w14:paraId="6B614466" w14:textId="77777777" w:rsidR="00A01885" w:rsidRPr="00A01885" w:rsidRDefault="00A01885" w:rsidP="001C6308">
      <w:pPr>
        <w:shd w:val="clear" w:color="auto" w:fill="FFFFFF"/>
        <w:rPr>
          <w:rFonts w:ascii="Arial" w:hAnsi="Arial" w:cs="Arial"/>
          <w:sz w:val="24"/>
          <w:szCs w:val="24"/>
        </w:rPr>
      </w:pPr>
      <w:r w:rsidRPr="00A01885">
        <w:rPr>
          <w:rFonts w:ascii="Arial" w:hAnsi="Arial" w:cs="Arial"/>
          <w:sz w:val="24"/>
          <w:szCs w:val="24"/>
        </w:rPr>
        <w:t xml:space="preserve">Θέατρο </w:t>
      </w:r>
      <w:r w:rsidRPr="00A01885">
        <w:rPr>
          <w:rFonts w:ascii="Arial" w:hAnsi="Arial" w:cs="Arial"/>
          <w:b/>
          <w:bCs/>
          <w:spacing w:val="32"/>
          <w:sz w:val="24"/>
          <w:szCs w:val="24"/>
        </w:rPr>
        <w:t>ΑΥΛΑΙΑ</w:t>
      </w:r>
      <w:r w:rsidRPr="00A01885">
        <w:rPr>
          <w:rFonts w:ascii="Arial" w:hAnsi="Arial" w:cs="Arial"/>
          <w:spacing w:val="20"/>
          <w:sz w:val="24"/>
          <w:szCs w:val="24"/>
        </w:rPr>
        <w:t xml:space="preserve"> </w:t>
      </w:r>
      <w:hyperlink r:id="rId11" w:history="1">
        <w:r w:rsidRPr="00A01885">
          <w:rPr>
            <w:rStyle w:val="Hyperlink"/>
            <w:rFonts w:ascii="Arial" w:hAnsi="Arial" w:cs="Arial"/>
            <w:b/>
            <w:bCs/>
            <w:color w:val="365F91" w:themeColor="accent1" w:themeShade="BF"/>
            <w:kern w:val="1"/>
            <w:sz w:val="24"/>
            <w:szCs w:val="24"/>
            <w:u w:val="none"/>
          </w:rPr>
          <w:t>Τσιμισκή 136</w:t>
        </w:r>
      </w:hyperlink>
      <w:r w:rsidRPr="00A01885">
        <w:rPr>
          <w:rFonts w:ascii="Arial" w:hAnsi="Arial" w:cs="Arial"/>
          <w:b/>
          <w:bCs/>
          <w:color w:val="365F91" w:themeColor="accent1" w:themeShade="BF"/>
          <w:kern w:val="1"/>
          <w:sz w:val="24"/>
          <w:szCs w:val="24"/>
        </w:rPr>
        <w:t>,</w:t>
      </w:r>
      <w:r w:rsidRPr="00A01885">
        <w:rPr>
          <w:rFonts w:ascii="Arial" w:hAnsi="Arial" w:cs="Arial"/>
          <w:color w:val="000000"/>
          <w:kern w:val="1"/>
          <w:sz w:val="24"/>
          <w:szCs w:val="24"/>
        </w:rPr>
        <w:t xml:space="preserve"> 546 21 </w:t>
      </w:r>
      <w:r w:rsidRPr="00A01885">
        <w:rPr>
          <w:rFonts w:ascii="Arial" w:hAnsi="Arial" w:cs="Arial"/>
          <w:color w:val="000000"/>
          <w:kern w:val="1"/>
        </w:rPr>
        <w:t>/ Πλατεία ΧΑΝΘ</w:t>
      </w:r>
    </w:p>
    <w:p w14:paraId="0D89E595" w14:textId="77777777" w:rsidR="00A01885" w:rsidRPr="00A01885" w:rsidRDefault="00A01885" w:rsidP="001C6308">
      <w:pPr>
        <w:shd w:val="clear" w:color="auto" w:fill="FFFFFF"/>
        <w:rPr>
          <w:rFonts w:ascii="Arial" w:hAnsi="Arial" w:cs="Arial"/>
          <w:spacing w:val="20"/>
          <w:sz w:val="24"/>
          <w:szCs w:val="24"/>
        </w:rPr>
      </w:pPr>
      <w:r w:rsidRPr="00A01885">
        <w:rPr>
          <w:rFonts w:ascii="Arial" w:hAnsi="Arial" w:cs="Arial"/>
          <w:b/>
          <w:bCs/>
          <w:color w:val="000000"/>
          <w:spacing w:val="20"/>
          <w:sz w:val="24"/>
          <w:szCs w:val="24"/>
          <w:lang w:val="en-GB"/>
        </w:rPr>
        <w:t>T</w:t>
      </w:r>
      <w:r w:rsidRPr="00A01885">
        <w:rPr>
          <w:rFonts w:ascii="Arial" w:hAnsi="Arial" w:cs="Arial"/>
          <w:color w:val="000000"/>
          <w:spacing w:val="20"/>
          <w:sz w:val="24"/>
          <w:szCs w:val="24"/>
        </w:rPr>
        <w:tab/>
        <w:t xml:space="preserve">2310 </w:t>
      </w:r>
      <w:r w:rsidRPr="00A01885">
        <w:rPr>
          <w:rFonts w:ascii="Arial" w:hAnsi="Arial" w:cs="Arial"/>
          <w:b/>
          <w:color w:val="000000"/>
          <w:spacing w:val="20"/>
          <w:sz w:val="24"/>
          <w:szCs w:val="24"/>
        </w:rPr>
        <w:t>2</w:t>
      </w:r>
      <w:r w:rsidRPr="00A01885">
        <w:rPr>
          <w:rFonts w:ascii="Arial" w:hAnsi="Arial" w:cs="Arial"/>
          <w:color w:val="000000"/>
          <w:spacing w:val="20"/>
          <w:sz w:val="24"/>
          <w:szCs w:val="24"/>
        </w:rPr>
        <w:t>30</w:t>
      </w:r>
      <w:r w:rsidRPr="00A01885">
        <w:rPr>
          <w:rFonts w:ascii="Arial" w:hAnsi="Arial" w:cs="Arial"/>
          <w:b/>
          <w:color w:val="000000"/>
          <w:spacing w:val="20"/>
          <w:sz w:val="24"/>
          <w:szCs w:val="24"/>
        </w:rPr>
        <w:t>0</w:t>
      </w:r>
      <w:r w:rsidRPr="00A01885">
        <w:rPr>
          <w:rFonts w:ascii="Arial" w:hAnsi="Arial" w:cs="Arial"/>
          <w:color w:val="000000"/>
          <w:spacing w:val="20"/>
          <w:sz w:val="24"/>
          <w:szCs w:val="24"/>
        </w:rPr>
        <w:t>13</w:t>
      </w:r>
    </w:p>
    <w:p w14:paraId="7E394796" w14:textId="77777777" w:rsidR="00A01885" w:rsidRPr="00A01885" w:rsidRDefault="00A01885" w:rsidP="001C6308">
      <w:pPr>
        <w:autoSpaceDE w:val="0"/>
        <w:autoSpaceDN w:val="0"/>
        <w:adjustRightInd w:val="0"/>
        <w:jc w:val="both"/>
        <w:rPr>
          <w:rFonts w:ascii="Arial" w:hAnsi="Arial" w:cs="Arial"/>
          <w:b/>
          <w:bCs/>
          <w:color w:val="365F91" w:themeColor="accent1" w:themeShade="BF"/>
          <w:spacing w:val="20"/>
          <w:kern w:val="24"/>
          <w:sz w:val="24"/>
          <w:szCs w:val="24"/>
        </w:rPr>
      </w:pPr>
      <w:r w:rsidRPr="00A01885">
        <w:rPr>
          <w:rFonts w:ascii="Arial" w:hAnsi="Arial" w:cs="Arial"/>
          <w:b/>
          <w:bCs/>
          <w:sz w:val="24"/>
          <w:szCs w:val="24"/>
          <w:lang w:val="en-GB"/>
        </w:rPr>
        <w:t>W</w:t>
      </w:r>
      <w:r w:rsidRPr="00A01885">
        <w:rPr>
          <w:b/>
          <w:bCs/>
          <w:sz w:val="24"/>
          <w:szCs w:val="24"/>
        </w:rPr>
        <w:fldChar w:fldCharType="begin"/>
      </w:r>
      <w:r w:rsidRPr="00A01885">
        <w:rPr>
          <w:b/>
          <w:bCs/>
          <w:sz w:val="24"/>
          <w:szCs w:val="24"/>
        </w:rPr>
        <w:instrText xml:space="preserve"> HYPERLINK "https://avlaiatheater.gr/" </w:instrText>
      </w:r>
      <w:r w:rsidRPr="00A01885">
        <w:rPr>
          <w:b/>
          <w:bCs/>
          <w:sz w:val="24"/>
          <w:szCs w:val="24"/>
        </w:rPr>
        <w:fldChar w:fldCharType="separate"/>
      </w:r>
      <w:r w:rsidRPr="00A01885">
        <w:rPr>
          <w:rFonts w:ascii="Arial" w:hAnsi="Arial" w:cs="Arial"/>
          <w:b/>
          <w:bCs/>
          <w:color w:val="000000"/>
          <w:sz w:val="24"/>
          <w:szCs w:val="24"/>
        </w:rPr>
        <w:tab/>
      </w:r>
      <w:hyperlink r:id="rId12" w:history="1">
        <w:r w:rsidRPr="00A01885">
          <w:rPr>
            <w:rStyle w:val="Hyperlink"/>
            <w:rFonts w:ascii="Arial" w:hAnsi="Arial" w:cs="Arial"/>
            <w:b/>
            <w:bCs/>
            <w:color w:val="365F91" w:themeColor="accent1" w:themeShade="BF"/>
            <w:spacing w:val="20"/>
            <w:kern w:val="24"/>
            <w:sz w:val="24"/>
            <w:szCs w:val="24"/>
            <w:u w:val="none"/>
            <w:lang w:val="en-GB"/>
          </w:rPr>
          <w:t>www</w:t>
        </w:r>
        <w:r w:rsidRPr="00A01885">
          <w:rPr>
            <w:rStyle w:val="Hyperlink"/>
            <w:rFonts w:ascii="Arial" w:hAnsi="Arial" w:cs="Arial"/>
            <w:b/>
            <w:bCs/>
            <w:color w:val="365F91" w:themeColor="accent1" w:themeShade="BF"/>
            <w:spacing w:val="20"/>
            <w:kern w:val="24"/>
            <w:sz w:val="24"/>
            <w:szCs w:val="24"/>
            <w:u w:val="none"/>
          </w:rPr>
          <w:t>.</w:t>
        </w:r>
        <w:r w:rsidRPr="00A01885">
          <w:rPr>
            <w:rStyle w:val="Hyperlink"/>
            <w:rFonts w:ascii="Arial" w:hAnsi="Arial" w:cs="Arial"/>
            <w:b/>
            <w:bCs/>
            <w:color w:val="365F91" w:themeColor="accent1" w:themeShade="BF"/>
            <w:spacing w:val="20"/>
            <w:kern w:val="24"/>
            <w:sz w:val="24"/>
            <w:szCs w:val="24"/>
            <w:u w:val="none"/>
            <w:lang w:val="en-GB"/>
          </w:rPr>
          <w:t>avlaiatheater</w:t>
        </w:r>
        <w:r w:rsidRPr="00A01885">
          <w:rPr>
            <w:rStyle w:val="Hyperlink"/>
            <w:rFonts w:ascii="Arial" w:hAnsi="Arial" w:cs="Arial"/>
            <w:b/>
            <w:bCs/>
            <w:color w:val="365F91" w:themeColor="accent1" w:themeShade="BF"/>
            <w:spacing w:val="20"/>
            <w:kern w:val="24"/>
            <w:sz w:val="24"/>
            <w:szCs w:val="24"/>
            <w:u w:val="none"/>
          </w:rPr>
          <w:t>.</w:t>
        </w:r>
        <w:r w:rsidRPr="00A01885">
          <w:rPr>
            <w:rStyle w:val="Hyperlink"/>
            <w:rFonts w:ascii="Arial" w:hAnsi="Arial" w:cs="Arial"/>
            <w:b/>
            <w:bCs/>
            <w:color w:val="365F91" w:themeColor="accent1" w:themeShade="BF"/>
            <w:spacing w:val="20"/>
            <w:kern w:val="24"/>
            <w:sz w:val="24"/>
            <w:szCs w:val="24"/>
            <w:u w:val="none"/>
            <w:lang w:val="en-GB"/>
          </w:rPr>
          <w:t>gr</w:t>
        </w:r>
      </w:hyperlink>
    </w:p>
    <w:p w14:paraId="3CD8916D" w14:textId="193427DC" w:rsidR="005E3665" w:rsidRPr="00A01885" w:rsidRDefault="00A01885" w:rsidP="001C6308">
      <w:pPr>
        <w:shd w:val="clear" w:color="auto" w:fill="FFFFFF"/>
        <w:rPr>
          <w:rFonts w:ascii="Arial" w:hAnsi="Arial" w:cs="Arial"/>
          <w:b/>
          <w:bCs/>
          <w:color w:val="000000" w:themeColor="text1"/>
          <w:sz w:val="24"/>
          <w:szCs w:val="24"/>
        </w:rPr>
      </w:pPr>
      <w:r w:rsidRPr="00A01885">
        <w:rPr>
          <w:rFonts w:ascii="Arial" w:hAnsi="Arial" w:cs="Arial"/>
          <w:b/>
          <w:bCs/>
          <w:color w:val="000000"/>
          <w:sz w:val="24"/>
          <w:szCs w:val="24"/>
        </w:rPr>
        <w:fldChar w:fldCharType="end"/>
      </w:r>
      <w:hyperlink r:id="rId13" w:history="1">
        <w:r w:rsidRPr="00284527">
          <w:rPr>
            <w:rStyle w:val="Hyperlink"/>
            <w:rFonts w:ascii="Arial" w:hAnsi="Arial" w:cs="Arial"/>
            <w:b/>
            <w:bCs/>
            <w:color w:val="000000" w:themeColor="text1"/>
            <w:spacing w:val="20"/>
            <w:sz w:val="24"/>
            <w:szCs w:val="24"/>
            <w:u w:val="none"/>
            <w:lang w:val="en-GB"/>
          </w:rPr>
          <w:t>in</w:t>
        </w:r>
      </w:hyperlink>
      <w:r w:rsidRPr="00A01885">
        <w:rPr>
          <w:rFonts w:ascii="Arial" w:hAnsi="Arial" w:cs="Arial"/>
          <w:b/>
          <w:bCs/>
          <w:color w:val="000000" w:themeColor="text1"/>
          <w:sz w:val="24"/>
          <w:szCs w:val="24"/>
        </w:rPr>
        <w:tab/>
      </w:r>
      <w:r w:rsidRPr="00A01885">
        <w:rPr>
          <w:rFonts w:ascii="Arial" w:hAnsi="Arial" w:cs="Arial"/>
          <w:bCs/>
          <w:color w:val="000000" w:themeColor="text1"/>
          <w:sz w:val="24"/>
          <w:szCs w:val="24"/>
        </w:rPr>
        <w:t>|</w:t>
      </w:r>
      <w:r w:rsidRPr="00A01885">
        <w:rPr>
          <w:rFonts w:ascii="Arial" w:hAnsi="Arial" w:cs="Arial"/>
          <w:bCs/>
          <w:color w:val="000000" w:themeColor="text1"/>
          <w:sz w:val="24"/>
          <w:szCs w:val="24"/>
        </w:rPr>
        <w:tab/>
      </w:r>
      <w:hyperlink r:id="rId14" w:history="1">
        <w:r w:rsidRPr="00A01885">
          <w:rPr>
            <w:rFonts w:ascii="Arial" w:hAnsi="Arial" w:cs="Arial"/>
            <w:b/>
            <w:bCs/>
            <w:color w:val="000000" w:themeColor="text1"/>
            <w:spacing w:val="20"/>
            <w:sz w:val="24"/>
            <w:szCs w:val="24"/>
            <w:lang w:val="en-GB"/>
          </w:rPr>
          <w:t>fb</w:t>
        </w:r>
      </w:hyperlink>
      <w:r w:rsidRPr="00A01885">
        <w:rPr>
          <w:rFonts w:ascii="Arial" w:hAnsi="Arial" w:cs="Arial"/>
          <w:b/>
          <w:bCs/>
          <w:color w:val="000000" w:themeColor="text1"/>
          <w:sz w:val="24"/>
          <w:szCs w:val="24"/>
        </w:rPr>
        <w:tab/>
      </w:r>
      <w:r w:rsidRPr="00A01885">
        <w:rPr>
          <w:rFonts w:ascii="Arial" w:hAnsi="Arial" w:cs="Arial"/>
          <w:bCs/>
          <w:color w:val="000000" w:themeColor="text1"/>
          <w:sz w:val="24"/>
          <w:szCs w:val="24"/>
        </w:rPr>
        <w:t>|</w:t>
      </w:r>
      <w:r w:rsidRPr="00A01885">
        <w:rPr>
          <w:rFonts w:ascii="Arial" w:hAnsi="Arial" w:cs="Arial"/>
          <w:b/>
          <w:bCs/>
          <w:color w:val="000000" w:themeColor="text1"/>
          <w:sz w:val="24"/>
          <w:szCs w:val="24"/>
        </w:rPr>
        <w:tab/>
      </w:r>
      <w:hyperlink r:id="rId15" w:history="1">
        <w:r w:rsidRPr="00A01885">
          <w:rPr>
            <w:rFonts w:ascii="Arial" w:hAnsi="Arial" w:cs="Arial"/>
            <w:b/>
            <w:bCs/>
            <w:color w:val="000000" w:themeColor="text1"/>
            <w:spacing w:val="20"/>
            <w:sz w:val="24"/>
            <w:szCs w:val="24"/>
            <w:lang w:val="en-GB"/>
          </w:rPr>
          <w:t>yt</w:t>
        </w:r>
      </w:hyperlink>
    </w:p>
    <w:sectPr w:rsidR="005E3665" w:rsidRPr="00A01885">
      <w:pgSz w:w="11906" w:h="16838"/>
      <w:pgMar w:top="1440" w:right="1797" w:bottom="1440" w:left="179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CCF1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3615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A21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229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C86D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0807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8E20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F28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12DB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C0FD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79486D"/>
    <w:multiLevelType w:val="hybridMultilevel"/>
    <w:tmpl w:val="771AAA5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F49"/>
    <w:rsid w:val="00037104"/>
    <w:rsid w:val="00063BBC"/>
    <w:rsid w:val="00064686"/>
    <w:rsid w:val="00092C36"/>
    <w:rsid w:val="000A5845"/>
    <w:rsid w:val="000B1425"/>
    <w:rsid w:val="00106618"/>
    <w:rsid w:val="00137EE8"/>
    <w:rsid w:val="00151F56"/>
    <w:rsid w:val="00175875"/>
    <w:rsid w:val="00176E65"/>
    <w:rsid w:val="00180B22"/>
    <w:rsid w:val="001A3473"/>
    <w:rsid w:val="001C2E8E"/>
    <w:rsid w:val="001C6308"/>
    <w:rsid w:val="00207454"/>
    <w:rsid w:val="00284527"/>
    <w:rsid w:val="002A653F"/>
    <w:rsid w:val="002D2CD4"/>
    <w:rsid w:val="00315EFB"/>
    <w:rsid w:val="00324FA7"/>
    <w:rsid w:val="003407EE"/>
    <w:rsid w:val="00343605"/>
    <w:rsid w:val="00345863"/>
    <w:rsid w:val="003E296B"/>
    <w:rsid w:val="00404A91"/>
    <w:rsid w:val="00416F3E"/>
    <w:rsid w:val="004320E8"/>
    <w:rsid w:val="00452AFD"/>
    <w:rsid w:val="00465FB6"/>
    <w:rsid w:val="005421AB"/>
    <w:rsid w:val="00561653"/>
    <w:rsid w:val="00581F92"/>
    <w:rsid w:val="005B02EB"/>
    <w:rsid w:val="005C2541"/>
    <w:rsid w:val="005E3665"/>
    <w:rsid w:val="00612D85"/>
    <w:rsid w:val="00646861"/>
    <w:rsid w:val="0066254B"/>
    <w:rsid w:val="00677321"/>
    <w:rsid w:val="006827C0"/>
    <w:rsid w:val="00717F01"/>
    <w:rsid w:val="00750F38"/>
    <w:rsid w:val="007837A6"/>
    <w:rsid w:val="0079002D"/>
    <w:rsid w:val="007D77F5"/>
    <w:rsid w:val="00826C17"/>
    <w:rsid w:val="0084715A"/>
    <w:rsid w:val="0085201D"/>
    <w:rsid w:val="00894DB3"/>
    <w:rsid w:val="008F0D87"/>
    <w:rsid w:val="008F2D9C"/>
    <w:rsid w:val="00917227"/>
    <w:rsid w:val="009332C9"/>
    <w:rsid w:val="009A436D"/>
    <w:rsid w:val="009B4E4B"/>
    <w:rsid w:val="009D60C0"/>
    <w:rsid w:val="00A01885"/>
    <w:rsid w:val="00A347D5"/>
    <w:rsid w:val="00AD11B2"/>
    <w:rsid w:val="00B5076F"/>
    <w:rsid w:val="00B74DC3"/>
    <w:rsid w:val="00B87B4D"/>
    <w:rsid w:val="00BB53D5"/>
    <w:rsid w:val="00BE08AA"/>
    <w:rsid w:val="00C0555A"/>
    <w:rsid w:val="00C919E2"/>
    <w:rsid w:val="00CA1250"/>
    <w:rsid w:val="00CC21EE"/>
    <w:rsid w:val="00D300DC"/>
    <w:rsid w:val="00D436BE"/>
    <w:rsid w:val="00DB1226"/>
    <w:rsid w:val="00DE17D7"/>
    <w:rsid w:val="00DF5A65"/>
    <w:rsid w:val="00E71A8F"/>
    <w:rsid w:val="00E80B37"/>
    <w:rsid w:val="00E80F82"/>
    <w:rsid w:val="00E95757"/>
    <w:rsid w:val="00EA09C0"/>
    <w:rsid w:val="00EE16F7"/>
    <w:rsid w:val="00F03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D48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03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99"/>
    <w:rsid w:val="005C4861"/>
    <w:rPr>
      <w:color w:val="0000FF"/>
      <w:u w:val="single"/>
    </w:rPr>
  </w:style>
  <w:style w:type="paragraph" w:styleId="BalloonText">
    <w:name w:val="Balloon Text"/>
    <w:basedOn w:val="Normal"/>
    <w:link w:val="BalloonTextChar"/>
    <w:uiPriority w:val="99"/>
    <w:semiHidden/>
    <w:unhideWhenUsed/>
    <w:rsid w:val="005C4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861"/>
    <w:rPr>
      <w:rFonts w:ascii="Tahoma" w:hAnsi="Tahoma" w:cs="Tahoma"/>
      <w:sz w:val="16"/>
      <w:szCs w:val="16"/>
    </w:rPr>
  </w:style>
  <w:style w:type="character" w:styleId="Emphasis">
    <w:name w:val="Emphasis"/>
    <w:basedOn w:val="DefaultParagraphFont"/>
    <w:uiPriority w:val="20"/>
    <w:qFormat/>
    <w:rsid w:val="00B15C64"/>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465FB6"/>
    <w:pPr>
      <w:spacing w:before="100" w:beforeAutospacing="1" w:after="100" w:afterAutospacing="1" w:line="240" w:lineRule="auto"/>
    </w:pPr>
    <w:rPr>
      <w:rFonts w:ascii="Times New Roman" w:hAnsi="Times New Roman" w:cs="Times New Roman"/>
      <w:sz w:val="24"/>
      <w:szCs w:val="24"/>
      <w:lang w:val="en-GB"/>
    </w:rPr>
  </w:style>
  <w:style w:type="character" w:customStyle="1" w:styleId="apple-converted-space">
    <w:name w:val="apple-converted-space"/>
    <w:basedOn w:val="DefaultParagraphFont"/>
    <w:rsid w:val="00DE17D7"/>
  </w:style>
  <w:style w:type="character" w:styleId="UnresolvedMention">
    <w:name w:val="Unresolved Mention"/>
    <w:basedOn w:val="DefaultParagraphFont"/>
    <w:uiPriority w:val="99"/>
    <w:rsid w:val="00E95757"/>
    <w:rPr>
      <w:color w:val="605E5C"/>
      <w:shd w:val="clear" w:color="auto" w:fill="E1DFDD"/>
    </w:rPr>
  </w:style>
  <w:style w:type="character" w:styleId="FollowedHyperlink">
    <w:name w:val="FollowedHyperlink"/>
    <w:basedOn w:val="DefaultParagraphFont"/>
    <w:uiPriority w:val="99"/>
    <w:semiHidden/>
    <w:unhideWhenUsed/>
    <w:rsid w:val="003407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2974">
      <w:bodyDiv w:val="1"/>
      <w:marLeft w:val="0"/>
      <w:marRight w:val="0"/>
      <w:marTop w:val="0"/>
      <w:marBottom w:val="0"/>
      <w:divBdr>
        <w:top w:val="none" w:sz="0" w:space="0" w:color="auto"/>
        <w:left w:val="none" w:sz="0" w:space="0" w:color="auto"/>
        <w:bottom w:val="none" w:sz="0" w:space="0" w:color="auto"/>
        <w:right w:val="none" w:sz="0" w:space="0" w:color="auto"/>
      </w:divBdr>
    </w:div>
    <w:div w:id="78915718">
      <w:bodyDiv w:val="1"/>
      <w:marLeft w:val="0"/>
      <w:marRight w:val="0"/>
      <w:marTop w:val="0"/>
      <w:marBottom w:val="0"/>
      <w:divBdr>
        <w:top w:val="none" w:sz="0" w:space="0" w:color="auto"/>
        <w:left w:val="none" w:sz="0" w:space="0" w:color="auto"/>
        <w:bottom w:val="none" w:sz="0" w:space="0" w:color="auto"/>
        <w:right w:val="none" w:sz="0" w:space="0" w:color="auto"/>
      </w:divBdr>
    </w:div>
    <w:div w:id="315034928">
      <w:bodyDiv w:val="1"/>
      <w:marLeft w:val="0"/>
      <w:marRight w:val="0"/>
      <w:marTop w:val="0"/>
      <w:marBottom w:val="0"/>
      <w:divBdr>
        <w:top w:val="none" w:sz="0" w:space="0" w:color="auto"/>
        <w:left w:val="none" w:sz="0" w:space="0" w:color="auto"/>
        <w:bottom w:val="none" w:sz="0" w:space="0" w:color="auto"/>
        <w:right w:val="none" w:sz="0" w:space="0" w:color="auto"/>
      </w:divBdr>
      <w:divsChild>
        <w:div w:id="1018461201">
          <w:marLeft w:val="0"/>
          <w:marRight w:val="0"/>
          <w:marTop w:val="0"/>
          <w:marBottom w:val="0"/>
          <w:divBdr>
            <w:top w:val="none" w:sz="0" w:space="0" w:color="auto"/>
            <w:left w:val="none" w:sz="0" w:space="0" w:color="auto"/>
            <w:bottom w:val="none" w:sz="0" w:space="0" w:color="auto"/>
            <w:right w:val="none" w:sz="0" w:space="0" w:color="auto"/>
          </w:divBdr>
        </w:div>
        <w:div w:id="1280990887">
          <w:marLeft w:val="0"/>
          <w:marRight w:val="0"/>
          <w:marTop w:val="0"/>
          <w:marBottom w:val="0"/>
          <w:divBdr>
            <w:top w:val="none" w:sz="0" w:space="0" w:color="auto"/>
            <w:left w:val="none" w:sz="0" w:space="0" w:color="auto"/>
            <w:bottom w:val="none" w:sz="0" w:space="0" w:color="auto"/>
            <w:right w:val="none" w:sz="0" w:space="0" w:color="auto"/>
          </w:divBdr>
        </w:div>
        <w:div w:id="1255280108">
          <w:marLeft w:val="0"/>
          <w:marRight w:val="0"/>
          <w:marTop w:val="0"/>
          <w:marBottom w:val="0"/>
          <w:divBdr>
            <w:top w:val="none" w:sz="0" w:space="0" w:color="auto"/>
            <w:left w:val="none" w:sz="0" w:space="0" w:color="auto"/>
            <w:bottom w:val="none" w:sz="0" w:space="0" w:color="auto"/>
            <w:right w:val="none" w:sz="0" w:space="0" w:color="auto"/>
          </w:divBdr>
        </w:div>
      </w:divsChild>
    </w:div>
    <w:div w:id="336231055">
      <w:bodyDiv w:val="1"/>
      <w:marLeft w:val="0"/>
      <w:marRight w:val="0"/>
      <w:marTop w:val="0"/>
      <w:marBottom w:val="0"/>
      <w:divBdr>
        <w:top w:val="none" w:sz="0" w:space="0" w:color="auto"/>
        <w:left w:val="none" w:sz="0" w:space="0" w:color="auto"/>
        <w:bottom w:val="none" w:sz="0" w:space="0" w:color="auto"/>
        <w:right w:val="none" w:sz="0" w:space="0" w:color="auto"/>
      </w:divBdr>
      <w:divsChild>
        <w:div w:id="142744929">
          <w:marLeft w:val="0"/>
          <w:marRight w:val="0"/>
          <w:marTop w:val="0"/>
          <w:marBottom w:val="0"/>
          <w:divBdr>
            <w:top w:val="none" w:sz="0" w:space="0" w:color="auto"/>
            <w:left w:val="none" w:sz="0" w:space="0" w:color="auto"/>
            <w:bottom w:val="none" w:sz="0" w:space="0" w:color="auto"/>
            <w:right w:val="none" w:sz="0" w:space="0" w:color="auto"/>
          </w:divBdr>
        </w:div>
        <w:div w:id="850336568">
          <w:marLeft w:val="0"/>
          <w:marRight w:val="0"/>
          <w:marTop w:val="0"/>
          <w:marBottom w:val="0"/>
          <w:divBdr>
            <w:top w:val="none" w:sz="0" w:space="0" w:color="auto"/>
            <w:left w:val="none" w:sz="0" w:space="0" w:color="auto"/>
            <w:bottom w:val="none" w:sz="0" w:space="0" w:color="auto"/>
            <w:right w:val="none" w:sz="0" w:space="0" w:color="auto"/>
          </w:divBdr>
        </w:div>
        <w:div w:id="1380780035">
          <w:marLeft w:val="0"/>
          <w:marRight w:val="0"/>
          <w:marTop w:val="0"/>
          <w:marBottom w:val="0"/>
          <w:divBdr>
            <w:top w:val="none" w:sz="0" w:space="0" w:color="auto"/>
            <w:left w:val="none" w:sz="0" w:space="0" w:color="auto"/>
            <w:bottom w:val="none" w:sz="0" w:space="0" w:color="auto"/>
            <w:right w:val="none" w:sz="0" w:space="0" w:color="auto"/>
          </w:divBdr>
        </w:div>
        <w:div w:id="1736393009">
          <w:marLeft w:val="0"/>
          <w:marRight w:val="0"/>
          <w:marTop w:val="0"/>
          <w:marBottom w:val="0"/>
          <w:divBdr>
            <w:top w:val="none" w:sz="0" w:space="0" w:color="auto"/>
            <w:left w:val="none" w:sz="0" w:space="0" w:color="auto"/>
            <w:bottom w:val="none" w:sz="0" w:space="0" w:color="auto"/>
            <w:right w:val="none" w:sz="0" w:space="0" w:color="auto"/>
          </w:divBdr>
        </w:div>
        <w:div w:id="233511414">
          <w:marLeft w:val="0"/>
          <w:marRight w:val="0"/>
          <w:marTop w:val="0"/>
          <w:marBottom w:val="0"/>
          <w:divBdr>
            <w:top w:val="none" w:sz="0" w:space="0" w:color="auto"/>
            <w:left w:val="none" w:sz="0" w:space="0" w:color="auto"/>
            <w:bottom w:val="none" w:sz="0" w:space="0" w:color="auto"/>
            <w:right w:val="none" w:sz="0" w:space="0" w:color="auto"/>
          </w:divBdr>
        </w:div>
        <w:div w:id="193883351">
          <w:marLeft w:val="0"/>
          <w:marRight w:val="0"/>
          <w:marTop w:val="0"/>
          <w:marBottom w:val="0"/>
          <w:divBdr>
            <w:top w:val="none" w:sz="0" w:space="0" w:color="auto"/>
            <w:left w:val="none" w:sz="0" w:space="0" w:color="auto"/>
            <w:bottom w:val="none" w:sz="0" w:space="0" w:color="auto"/>
            <w:right w:val="none" w:sz="0" w:space="0" w:color="auto"/>
          </w:divBdr>
        </w:div>
        <w:div w:id="758522603">
          <w:marLeft w:val="0"/>
          <w:marRight w:val="0"/>
          <w:marTop w:val="0"/>
          <w:marBottom w:val="0"/>
          <w:divBdr>
            <w:top w:val="none" w:sz="0" w:space="0" w:color="auto"/>
            <w:left w:val="none" w:sz="0" w:space="0" w:color="auto"/>
            <w:bottom w:val="none" w:sz="0" w:space="0" w:color="auto"/>
            <w:right w:val="none" w:sz="0" w:space="0" w:color="auto"/>
          </w:divBdr>
        </w:div>
        <w:div w:id="670911068">
          <w:marLeft w:val="0"/>
          <w:marRight w:val="0"/>
          <w:marTop w:val="0"/>
          <w:marBottom w:val="0"/>
          <w:divBdr>
            <w:top w:val="none" w:sz="0" w:space="0" w:color="auto"/>
            <w:left w:val="none" w:sz="0" w:space="0" w:color="auto"/>
            <w:bottom w:val="none" w:sz="0" w:space="0" w:color="auto"/>
            <w:right w:val="none" w:sz="0" w:space="0" w:color="auto"/>
          </w:divBdr>
        </w:div>
        <w:div w:id="1217622144">
          <w:marLeft w:val="0"/>
          <w:marRight w:val="0"/>
          <w:marTop w:val="0"/>
          <w:marBottom w:val="0"/>
          <w:divBdr>
            <w:top w:val="none" w:sz="0" w:space="0" w:color="auto"/>
            <w:left w:val="none" w:sz="0" w:space="0" w:color="auto"/>
            <w:bottom w:val="none" w:sz="0" w:space="0" w:color="auto"/>
            <w:right w:val="none" w:sz="0" w:space="0" w:color="auto"/>
          </w:divBdr>
        </w:div>
      </w:divsChild>
    </w:div>
    <w:div w:id="371922588">
      <w:bodyDiv w:val="1"/>
      <w:marLeft w:val="0"/>
      <w:marRight w:val="0"/>
      <w:marTop w:val="0"/>
      <w:marBottom w:val="0"/>
      <w:divBdr>
        <w:top w:val="none" w:sz="0" w:space="0" w:color="auto"/>
        <w:left w:val="none" w:sz="0" w:space="0" w:color="auto"/>
        <w:bottom w:val="none" w:sz="0" w:space="0" w:color="auto"/>
        <w:right w:val="none" w:sz="0" w:space="0" w:color="auto"/>
      </w:divBdr>
    </w:div>
    <w:div w:id="424154281">
      <w:bodyDiv w:val="1"/>
      <w:marLeft w:val="0"/>
      <w:marRight w:val="0"/>
      <w:marTop w:val="0"/>
      <w:marBottom w:val="0"/>
      <w:divBdr>
        <w:top w:val="none" w:sz="0" w:space="0" w:color="auto"/>
        <w:left w:val="none" w:sz="0" w:space="0" w:color="auto"/>
        <w:bottom w:val="none" w:sz="0" w:space="0" w:color="auto"/>
        <w:right w:val="none" w:sz="0" w:space="0" w:color="auto"/>
      </w:divBdr>
    </w:div>
    <w:div w:id="540476177">
      <w:bodyDiv w:val="1"/>
      <w:marLeft w:val="0"/>
      <w:marRight w:val="0"/>
      <w:marTop w:val="0"/>
      <w:marBottom w:val="0"/>
      <w:divBdr>
        <w:top w:val="none" w:sz="0" w:space="0" w:color="auto"/>
        <w:left w:val="none" w:sz="0" w:space="0" w:color="auto"/>
        <w:bottom w:val="none" w:sz="0" w:space="0" w:color="auto"/>
        <w:right w:val="none" w:sz="0" w:space="0" w:color="auto"/>
      </w:divBdr>
    </w:div>
    <w:div w:id="678503788">
      <w:bodyDiv w:val="1"/>
      <w:marLeft w:val="0"/>
      <w:marRight w:val="0"/>
      <w:marTop w:val="0"/>
      <w:marBottom w:val="0"/>
      <w:divBdr>
        <w:top w:val="none" w:sz="0" w:space="0" w:color="auto"/>
        <w:left w:val="none" w:sz="0" w:space="0" w:color="auto"/>
        <w:bottom w:val="none" w:sz="0" w:space="0" w:color="auto"/>
        <w:right w:val="none" w:sz="0" w:space="0" w:color="auto"/>
      </w:divBdr>
    </w:div>
    <w:div w:id="703404964">
      <w:bodyDiv w:val="1"/>
      <w:marLeft w:val="0"/>
      <w:marRight w:val="0"/>
      <w:marTop w:val="0"/>
      <w:marBottom w:val="0"/>
      <w:divBdr>
        <w:top w:val="none" w:sz="0" w:space="0" w:color="auto"/>
        <w:left w:val="none" w:sz="0" w:space="0" w:color="auto"/>
        <w:bottom w:val="none" w:sz="0" w:space="0" w:color="auto"/>
        <w:right w:val="none" w:sz="0" w:space="0" w:color="auto"/>
      </w:divBdr>
    </w:div>
    <w:div w:id="905796828">
      <w:bodyDiv w:val="1"/>
      <w:marLeft w:val="0"/>
      <w:marRight w:val="0"/>
      <w:marTop w:val="0"/>
      <w:marBottom w:val="0"/>
      <w:divBdr>
        <w:top w:val="none" w:sz="0" w:space="0" w:color="auto"/>
        <w:left w:val="none" w:sz="0" w:space="0" w:color="auto"/>
        <w:bottom w:val="none" w:sz="0" w:space="0" w:color="auto"/>
        <w:right w:val="none" w:sz="0" w:space="0" w:color="auto"/>
      </w:divBdr>
    </w:div>
    <w:div w:id="921182916">
      <w:bodyDiv w:val="1"/>
      <w:marLeft w:val="0"/>
      <w:marRight w:val="0"/>
      <w:marTop w:val="0"/>
      <w:marBottom w:val="0"/>
      <w:divBdr>
        <w:top w:val="none" w:sz="0" w:space="0" w:color="auto"/>
        <w:left w:val="none" w:sz="0" w:space="0" w:color="auto"/>
        <w:bottom w:val="none" w:sz="0" w:space="0" w:color="auto"/>
        <w:right w:val="none" w:sz="0" w:space="0" w:color="auto"/>
      </w:divBdr>
    </w:div>
    <w:div w:id="1108548953">
      <w:bodyDiv w:val="1"/>
      <w:marLeft w:val="0"/>
      <w:marRight w:val="0"/>
      <w:marTop w:val="0"/>
      <w:marBottom w:val="0"/>
      <w:divBdr>
        <w:top w:val="none" w:sz="0" w:space="0" w:color="auto"/>
        <w:left w:val="none" w:sz="0" w:space="0" w:color="auto"/>
        <w:bottom w:val="none" w:sz="0" w:space="0" w:color="auto"/>
        <w:right w:val="none" w:sz="0" w:space="0" w:color="auto"/>
      </w:divBdr>
    </w:div>
    <w:div w:id="1188324599">
      <w:bodyDiv w:val="1"/>
      <w:marLeft w:val="0"/>
      <w:marRight w:val="0"/>
      <w:marTop w:val="0"/>
      <w:marBottom w:val="0"/>
      <w:divBdr>
        <w:top w:val="none" w:sz="0" w:space="0" w:color="auto"/>
        <w:left w:val="none" w:sz="0" w:space="0" w:color="auto"/>
        <w:bottom w:val="none" w:sz="0" w:space="0" w:color="auto"/>
        <w:right w:val="none" w:sz="0" w:space="0" w:color="auto"/>
      </w:divBdr>
    </w:div>
    <w:div w:id="1244415338">
      <w:bodyDiv w:val="1"/>
      <w:marLeft w:val="0"/>
      <w:marRight w:val="0"/>
      <w:marTop w:val="0"/>
      <w:marBottom w:val="0"/>
      <w:divBdr>
        <w:top w:val="none" w:sz="0" w:space="0" w:color="auto"/>
        <w:left w:val="none" w:sz="0" w:space="0" w:color="auto"/>
        <w:bottom w:val="none" w:sz="0" w:space="0" w:color="auto"/>
        <w:right w:val="none" w:sz="0" w:space="0" w:color="auto"/>
      </w:divBdr>
    </w:div>
    <w:div w:id="1546991067">
      <w:bodyDiv w:val="1"/>
      <w:marLeft w:val="0"/>
      <w:marRight w:val="0"/>
      <w:marTop w:val="0"/>
      <w:marBottom w:val="0"/>
      <w:divBdr>
        <w:top w:val="none" w:sz="0" w:space="0" w:color="auto"/>
        <w:left w:val="none" w:sz="0" w:space="0" w:color="auto"/>
        <w:bottom w:val="none" w:sz="0" w:space="0" w:color="auto"/>
        <w:right w:val="none" w:sz="0" w:space="0" w:color="auto"/>
      </w:divBdr>
    </w:div>
    <w:div w:id="1704088674">
      <w:bodyDiv w:val="1"/>
      <w:marLeft w:val="0"/>
      <w:marRight w:val="0"/>
      <w:marTop w:val="0"/>
      <w:marBottom w:val="0"/>
      <w:divBdr>
        <w:top w:val="none" w:sz="0" w:space="0" w:color="auto"/>
        <w:left w:val="none" w:sz="0" w:space="0" w:color="auto"/>
        <w:bottom w:val="none" w:sz="0" w:space="0" w:color="auto"/>
        <w:right w:val="none" w:sz="0" w:space="0" w:color="auto"/>
      </w:divBdr>
      <w:divsChild>
        <w:div w:id="1421875273">
          <w:marLeft w:val="0"/>
          <w:marRight w:val="0"/>
          <w:marTop w:val="0"/>
          <w:marBottom w:val="0"/>
          <w:divBdr>
            <w:top w:val="none" w:sz="0" w:space="0" w:color="auto"/>
            <w:left w:val="none" w:sz="0" w:space="0" w:color="auto"/>
            <w:bottom w:val="none" w:sz="0" w:space="0" w:color="auto"/>
            <w:right w:val="none" w:sz="0" w:space="0" w:color="auto"/>
          </w:divBdr>
        </w:div>
        <w:div w:id="892693166">
          <w:marLeft w:val="0"/>
          <w:marRight w:val="0"/>
          <w:marTop w:val="0"/>
          <w:marBottom w:val="0"/>
          <w:divBdr>
            <w:top w:val="none" w:sz="0" w:space="0" w:color="auto"/>
            <w:left w:val="none" w:sz="0" w:space="0" w:color="auto"/>
            <w:bottom w:val="none" w:sz="0" w:space="0" w:color="auto"/>
            <w:right w:val="none" w:sz="0" w:space="0" w:color="auto"/>
          </w:divBdr>
        </w:div>
        <w:div w:id="826437832">
          <w:marLeft w:val="0"/>
          <w:marRight w:val="0"/>
          <w:marTop w:val="0"/>
          <w:marBottom w:val="0"/>
          <w:divBdr>
            <w:top w:val="none" w:sz="0" w:space="0" w:color="auto"/>
            <w:left w:val="none" w:sz="0" w:space="0" w:color="auto"/>
            <w:bottom w:val="none" w:sz="0" w:space="0" w:color="auto"/>
            <w:right w:val="none" w:sz="0" w:space="0" w:color="auto"/>
          </w:divBdr>
        </w:div>
        <w:div w:id="1670325016">
          <w:marLeft w:val="0"/>
          <w:marRight w:val="0"/>
          <w:marTop w:val="0"/>
          <w:marBottom w:val="0"/>
          <w:divBdr>
            <w:top w:val="none" w:sz="0" w:space="0" w:color="auto"/>
            <w:left w:val="none" w:sz="0" w:space="0" w:color="auto"/>
            <w:bottom w:val="none" w:sz="0" w:space="0" w:color="auto"/>
            <w:right w:val="none" w:sz="0" w:space="0" w:color="auto"/>
          </w:divBdr>
        </w:div>
        <w:div w:id="1803113762">
          <w:marLeft w:val="0"/>
          <w:marRight w:val="0"/>
          <w:marTop w:val="0"/>
          <w:marBottom w:val="0"/>
          <w:divBdr>
            <w:top w:val="none" w:sz="0" w:space="0" w:color="auto"/>
            <w:left w:val="none" w:sz="0" w:space="0" w:color="auto"/>
            <w:bottom w:val="none" w:sz="0" w:space="0" w:color="auto"/>
            <w:right w:val="none" w:sz="0" w:space="0" w:color="auto"/>
          </w:divBdr>
        </w:div>
        <w:div w:id="495875345">
          <w:marLeft w:val="0"/>
          <w:marRight w:val="0"/>
          <w:marTop w:val="0"/>
          <w:marBottom w:val="0"/>
          <w:divBdr>
            <w:top w:val="none" w:sz="0" w:space="0" w:color="auto"/>
            <w:left w:val="none" w:sz="0" w:space="0" w:color="auto"/>
            <w:bottom w:val="none" w:sz="0" w:space="0" w:color="auto"/>
            <w:right w:val="none" w:sz="0" w:space="0" w:color="auto"/>
          </w:divBdr>
        </w:div>
        <w:div w:id="1113477608">
          <w:marLeft w:val="0"/>
          <w:marRight w:val="0"/>
          <w:marTop w:val="0"/>
          <w:marBottom w:val="0"/>
          <w:divBdr>
            <w:top w:val="none" w:sz="0" w:space="0" w:color="auto"/>
            <w:left w:val="none" w:sz="0" w:space="0" w:color="auto"/>
            <w:bottom w:val="none" w:sz="0" w:space="0" w:color="auto"/>
            <w:right w:val="none" w:sz="0" w:space="0" w:color="auto"/>
          </w:divBdr>
        </w:div>
        <w:div w:id="1126850396">
          <w:marLeft w:val="0"/>
          <w:marRight w:val="0"/>
          <w:marTop w:val="0"/>
          <w:marBottom w:val="0"/>
          <w:divBdr>
            <w:top w:val="none" w:sz="0" w:space="0" w:color="auto"/>
            <w:left w:val="none" w:sz="0" w:space="0" w:color="auto"/>
            <w:bottom w:val="none" w:sz="0" w:space="0" w:color="auto"/>
            <w:right w:val="none" w:sz="0" w:space="0" w:color="auto"/>
          </w:divBdr>
        </w:div>
        <w:div w:id="1972049430">
          <w:marLeft w:val="0"/>
          <w:marRight w:val="0"/>
          <w:marTop w:val="0"/>
          <w:marBottom w:val="0"/>
          <w:divBdr>
            <w:top w:val="none" w:sz="0" w:space="0" w:color="auto"/>
            <w:left w:val="none" w:sz="0" w:space="0" w:color="auto"/>
            <w:bottom w:val="none" w:sz="0" w:space="0" w:color="auto"/>
            <w:right w:val="none" w:sz="0" w:space="0" w:color="auto"/>
          </w:divBdr>
        </w:div>
      </w:divsChild>
    </w:div>
    <w:div w:id="1769888599">
      <w:bodyDiv w:val="1"/>
      <w:marLeft w:val="0"/>
      <w:marRight w:val="0"/>
      <w:marTop w:val="0"/>
      <w:marBottom w:val="0"/>
      <w:divBdr>
        <w:top w:val="none" w:sz="0" w:space="0" w:color="auto"/>
        <w:left w:val="none" w:sz="0" w:space="0" w:color="auto"/>
        <w:bottom w:val="none" w:sz="0" w:space="0" w:color="auto"/>
        <w:right w:val="none" w:sz="0" w:space="0" w:color="auto"/>
      </w:divBdr>
    </w:div>
    <w:div w:id="1942297266">
      <w:bodyDiv w:val="1"/>
      <w:marLeft w:val="0"/>
      <w:marRight w:val="0"/>
      <w:marTop w:val="0"/>
      <w:marBottom w:val="0"/>
      <w:divBdr>
        <w:top w:val="none" w:sz="0" w:space="0" w:color="auto"/>
        <w:left w:val="none" w:sz="0" w:space="0" w:color="auto"/>
        <w:bottom w:val="none" w:sz="0" w:space="0" w:color="auto"/>
        <w:right w:val="none" w:sz="0" w:space="0" w:color="auto"/>
      </w:divBdr>
      <w:divsChild>
        <w:div w:id="651370583">
          <w:marLeft w:val="0"/>
          <w:marRight w:val="0"/>
          <w:marTop w:val="0"/>
          <w:marBottom w:val="0"/>
          <w:divBdr>
            <w:top w:val="none" w:sz="0" w:space="0" w:color="auto"/>
            <w:left w:val="none" w:sz="0" w:space="0" w:color="auto"/>
            <w:bottom w:val="none" w:sz="0" w:space="0" w:color="auto"/>
            <w:right w:val="none" w:sz="0" w:space="0" w:color="auto"/>
          </w:divBdr>
        </w:div>
        <w:div w:id="837429296">
          <w:marLeft w:val="0"/>
          <w:marRight w:val="0"/>
          <w:marTop w:val="0"/>
          <w:marBottom w:val="0"/>
          <w:divBdr>
            <w:top w:val="none" w:sz="0" w:space="0" w:color="auto"/>
            <w:left w:val="none" w:sz="0" w:space="0" w:color="auto"/>
            <w:bottom w:val="none" w:sz="0" w:space="0" w:color="auto"/>
            <w:right w:val="none" w:sz="0" w:space="0" w:color="auto"/>
          </w:divBdr>
        </w:div>
        <w:div w:id="11394909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instagram.com/theateravlaia/" TargetMode="External"/><Relationship Id="rId3" Type="http://schemas.openxmlformats.org/officeDocument/2006/relationships/numbering" Target="numbering.xml"/><Relationship Id="rId7" Type="http://schemas.openxmlformats.org/officeDocument/2006/relationships/hyperlink" Target="https://www.avlaiatheater.gr/" TargetMode="External"/><Relationship Id="rId12" Type="http://schemas.openxmlformats.org/officeDocument/2006/relationships/hyperlink" Target="http://www.avlaiatheater.g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page/Avlaiatheater?share" TargetMode="External"/><Relationship Id="rId5" Type="http://schemas.openxmlformats.org/officeDocument/2006/relationships/settings" Target="settings.xml"/><Relationship Id="rId15" Type="http://schemas.openxmlformats.org/officeDocument/2006/relationships/hyperlink" Target="https://www.youtube.com/channel/UCFc-7I83tAcBaKZACZoMDRw" TargetMode="External"/><Relationship Id="rId10" Type="http://schemas.openxmlformats.org/officeDocument/2006/relationships/hyperlink" Target="https://g.page/Avlaiatheater?share" TargetMode="External"/><Relationship Id="rId4" Type="http://schemas.openxmlformats.org/officeDocument/2006/relationships/styles" Target="styles.xml"/><Relationship Id="rId9" Type="http://schemas.openxmlformats.org/officeDocument/2006/relationships/hyperlink" Target="https://avlaiatheater.gr/events/gargalistis" TargetMode="External"/><Relationship Id="rId14" Type="http://schemas.openxmlformats.org/officeDocument/2006/relationships/hyperlink" Target="https://www.facebook.com/Avlaiatheate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go:gDocsCustomXmlDataStorage xmlns:go="http://customooxmlschemas.google.com/" xmlns:r="http://schemas.openxmlformats.org/officeDocument/2006/relationships">
  <go:docsCustomData xmlns:go="http://customooxmlschemas.google.com/" roundtripDataSignature="AMtx7mgEzsYwhJHFev71CUtSlEwVsDv9Dw==">AMUW2mWdpenxQ0pNlTR+MIFesYAMmEQD7ZI+HWiRtwxxWD6X8AIbuj9+jsmP049z5lU50jRZp0pIrF/C3qxKZ7FkqtP1xiPL3JelGCv24FK4P1EcMmVPjLBJ+WTt9Bq77/I1ciF9jiom</go:docsCustomData>
</go:gDocsCustomXmlDataStorage>
</file>

<file path=customXml/itemProps1.xml><?xml version="1.0" encoding="utf-8"?>
<ds:datastoreItem xmlns:ds="http://schemas.openxmlformats.org/officeDocument/2006/customXml" ds:itemID="{DFF17F83-D52F-5647-A3E1-E5B36D58727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210</Words>
  <Characters>1189</Characters>
  <Application>Microsoft Office Word</Application>
  <DocSecurity>0</DocSecurity>
  <Lines>36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Ioannis dalakas</cp:lastModifiedBy>
  <cp:revision>40</cp:revision>
  <dcterms:created xsi:type="dcterms:W3CDTF">2019-09-03T10:26:00Z</dcterms:created>
  <dcterms:modified xsi:type="dcterms:W3CDTF">2022-01-07T16:05:00Z</dcterms:modified>
</cp:coreProperties>
</file>