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D3FBC" w14:textId="68CEA307" w:rsidR="00911AA7" w:rsidRDefault="00911AA7" w:rsidP="00937789">
      <w:pPr>
        <w:spacing w:after="0" w:line="240" w:lineRule="auto"/>
        <w:jc w:val="center"/>
        <w:rPr>
          <w:rFonts w:ascii="Times New Roman" w:eastAsia="Times New Roman" w:hAnsi="Times New Roman" w:cs="Times New Roman"/>
          <w:b/>
          <w:bCs/>
          <w:sz w:val="32"/>
          <w:szCs w:val="32"/>
          <w:lang w:val="el-GR" w:eastAsia="el-GR"/>
        </w:rPr>
      </w:pPr>
      <w:r w:rsidRPr="00911AA7">
        <w:rPr>
          <w:rFonts w:ascii="Arial" w:eastAsia="Calibri" w:hAnsi="Arial" w:cs="Arial"/>
          <w:noProof/>
          <w:color w:val="000000"/>
          <w:sz w:val="24"/>
          <w:szCs w:val="24"/>
          <w:lang w:val="en-GB"/>
        </w:rPr>
        <w:drawing>
          <wp:inline distT="0" distB="0" distL="0" distR="0" wp14:anchorId="2276F3A7" wp14:editId="3F3D1978">
            <wp:extent cx="2431998" cy="1371600"/>
            <wp:effectExtent l="0" t="0" r="0" b="0"/>
            <wp:docPr id="1" name="Picture 1" descr="Εικόνα που περιέχει γραμματοσειρά, λευκό, γραφικά,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Εικόνα που περιέχει γραμματοσειρά, λευκό, γραφικά, λογότυπο&#10;&#10;Περιγραφή που δημιουργήθηκε αυτόματα"/>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35113" cy="1486153"/>
                    </a:xfrm>
                    <a:prstGeom prst="rect">
                      <a:avLst/>
                    </a:prstGeom>
                    <a:noFill/>
                    <a:ln>
                      <a:noFill/>
                    </a:ln>
                  </pic:spPr>
                </pic:pic>
              </a:graphicData>
            </a:graphic>
          </wp:inline>
        </w:drawing>
      </w:r>
    </w:p>
    <w:p w14:paraId="137F5797" w14:textId="2D98D8AD" w:rsidR="00722F05" w:rsidRPr="00E03AC1" w:rsidRDefault="00F10F0C" w:rsidP="00911AA7">
      <w:pPr>
        <w:spacing w:after="0" w:line="240" w:lineRule="auto"/>
        <w:jc w:val="center"/>
        <w:rPr>
          <w:rFonts w:ascii="Times New Roman" w:eastAsia="Times New Roman" w:hAnsi="Times New Roman" w:cs="Times New Roman"/>
          <w:b/>
          <w:bCs/>
          <w:sz w:val="32"/>
          <w:szCs w:val="32"/>
          <w:lang w:val="el-GR" w:eastAsia="el-GR"/>
        </w:rPr>
      </w:pPr>
      <w:r w:rsidRPr="00E03AC1">
        <w:rPr>
          <w:rFonts w:ascii="Times New Roman" w:eastAsia="Times New Roman" w:hAnsi="Times New Roman" w:cs="Times New Roman"/>
          <w:b/>
          <w:bCs/>
          <w:sz w:val="32"/>
          <w:szCs w:val="32"/>
          <w:lang w:val="el-GR" w:eastAsia="el-GR"/>
        </w:rPr>
        <w:t xml:space="preserve">ΕΚΤΟΣ ΥΛΗΣ </w:t>
      </w:r>
      <w:r w:rsidR="00E03AC1" w:rsidRPr="00E03AC1">
        <w:rPr>
          <w:rFonts w:ascii="Times New Roman" w:eastAsia="Times New Roman" w:hAnsi="Times New Roman" w:cs="Times New Roman"/>
          <w:b/>
          <w:bCs/>
          <w:sz w:val="32"/>
          <w:szCs w:val="32"/>
          <w:lang w:eastAsia="el-GR"/>
        </w:rPr>
        <w:t>reloaded</w:t>
      </w:r>
    </w:p>
    <w:p w14:paraId="73692159" w14:textId="625AE506" w:rsidR="00E03AC1" w:rsidRPr="007A42DF" w:rsidRDefault="00F10F0C" w:rsidP="00911AA7">
      <w:pPr>
        <w:spacing w:after="0" w:line="240" w:lineRule="auto"/>
        <w:jc w:val="center"/>
        <w:rPr>
          <w:rFonts w:ascii="Times New Roman" w:eastAsia="Times New Roman" w:hAnsi="Times New Roman" w:cs="Times New Roman"/>
          <w:i/>
          <w:iCs/>
          <w:sz w:val="28"/>
          <w:szCs w:val="28"/>
          <w:lang w:val="el-GR" w:eastAsia="el-GR"/>
        </w:rPr>
      </w:pPr>
      <w:r w:rsidRPr="007A42DF">
        <w:rPr>
          <w:rFonts w:ascii="Times New Roman" w:eastAsia="Times New Roman" w:hAnsi="Times New Roman" w:cs="Times New Roman"/>
          <w:i/>
          <w:iCs/>
          <w:sz w:val="28"/>
          <w:szCs w:val="28"/>
          <w:lang w:val="el-GR" w:eastAsia="el-GR"/>
        </w:rPr>
        <w:t>του Κώστα Λεϊμονή</w:t>
      </w:r>
    </w:p>
    <w:p w14:paraId="2AC14A0E" w14:textId="77777777" w:rsidR="00911AA7" w:rsidRDefault="00911AA7" w:rsidP="00911AA7">
      <w:pPr>
        <w:spacing w:after="0" w:line="240" w:lineRule="auto"/>
        <w:jc w:val="center"/>
        <w:rPr>
          <w:rFonts w:ascii="Times New Roman" w:eastAsia="Times New Roman" w:hAnsi="Times New Roman" w:cs="Times New Roman"/>
          <w:sz w:val="32"/>
          <w:szCs w:val="32"/>
          <w:lang w:val="el-GR" w:eastAsia="el-GR"/>
        </w:rPr>
      </w:pPr>
    </w:p>
    <w:p w14:paraId="2843F988" w14:textId="77777777" w:rsidR="00911AA7" w:rsidRPr="00911AA7" w:rsidRDefault="00911AA7" w:rsidP="00911AA7">
      <w:pPr>
        <w:spacing w:after="0" w:line="240" w:lineRule="auto"/>
        <w:jc w:val="center"/>
        <w:rPr>
          <w:rFonts w:ascii="Times New Roman" w:eastAsia="Times New Roman" w:hAnsi="Times New Roman" w:cs="Times New Roman"/>
          <w:i/>
          <w:iCs/>
          <w:sz w:val="28"/>
          <w:szCs w:val="28"/>
          <w:lang w:val="el-GR" w:eastAsia="el-GR"/>
        </w:rPr>
      </w:pPr>
      <w:r w:rsidRPr="00911AA7">
        <w:rPr>
          <w:rFonts w:ascii="Times New Roman" w:eastAsia="Times New Roman" w:hAnsi="Times New Roman" w:cs="Times New Roman"/>
          <w:sz w:val="28"/>
          <w:szCs w:val="28"/>
          <w:lang w:val="el-GR" w:eastAsia="el-GR"/>
        </w:rPr>
        <w:t>Σκηνοθεσία</w:t>
      </w:r>
      <w:r w:rsidRPr="00831207">
        <w:rPr>
          <w:rFonts w:ascii="Times New Roman" w:eastAsia="Times New Roman" w:hAnsi="Times New Roman" w:cs="Times New Roman"/>
          <w:sz w:val="28"/>
          <w:szCs w:val="28"/>
          <w:lang w:val="el-GR" w:eastAsia="el-GR"/>
        </w:rPr>
        <w:t xml:space="preserve">: </w:t>
      </w:r>
      <w:r w:rsidRPr="00911AA7">
        <w:rPr>
          <w:rFonts w:ascii="Times New Roman" w:eastAsia="Times New Roman" w:hAnsi="Times New Roman" w:cs="Times New Roman"/>
          <w:i/>
          <w:iCs/>
          <w:sz w:val="28"/>
          <w:szCs w:val="28"/>
          <w:lang w:val="el-GR" w:eastAsia="el-GR"/>
        </w:rPr>
        <w:t>Κωνσταντίνα Νικολαΐδη</w:t>
      </w:r>
    </w:p>
    <w:p w14:paraId="70CE3724" w14:textId="77777777" w:rsidR="00911AA7" w:rsidRDefault="00911AA7" w:rsidP="00911AA7">
      <w:pPr>
        <w:spacing w:after="0" w:line="240" w:lineRule="auto"/>
        <w:jc w:val="center"/>
        <w:rPr>
          <w:rFonts w:ascii="Times New Roman" w:eastAsia="Times New Roman" w:hAnsi="Times New Roman" w:cs="Times New Roman"/>
          <w:sz w:val="28"/>
          <w:szCs w:val="28"/>
          <w:lang w:val="el-GR" w:eastAsia="el-GR"/>
        </w:rPr>
      </w:pPr>
    </w:p>
    <w:p w14:paraId="230658BD" w14:textId="0ED00E6D" w:rsidR="00911AA7" w:rsidRDefault="00911AA7" w:rsidP="00911AA7">
      <w:pPr>
        <w:spacing w:after="0" w:line="240" w:lineRule="auto"/>
        <w:jc w:val="center"/>
        <w:rPr>
          <w:rFonts w:ascii="Times New Roman" w:eastAsia="Times New Roman" w:hAnsi="Times New Roman" w:cs="Times New Roman"/>
          <w:i/>
          <w:iCs/>
          <w:sz w:val="28"/>
          <w:szCs w:val="28"/>
          <w:lang w:val="el-GR" w:eastAsia="el-GR"/>
        </w:rPr>
      </w:pPr>
      <w:r>
        <w:rPr>
          <w:rFonts w:ascii="Times New Roman" w:eastAsia="Times New Roman" w:hAnsi="Times New Roman" w:cs="Times New Roman"/>
          <w:sz w:val="28"/>
          <w:szCs w:val="28"/>
          <w:lang w:val="el-GR" w:eastAsia="el-GR"/>
        </w:rPr>
        <w:t xml:space="preserve">Στον κεντρικό ρόλο ο </w:t>
      </w:r>
      <w:r w:rsidRPr="00911AA7">
        <w:rPr>
          <w:rFonts w:ascii="Times New Roman" w:eastAsia="Times New Roman" w:hAnsi="Times New Roman" w:cs="Times New Roman"/>
          <w:i/>
          <w:iCs/>
          <w:sz w:val="28"/>
          <w:szCs w:val="28"/>
          <w:lang w:val="el-GR" w:eastAsia="el-GR"/>
        </w:rPr>
        <w:t>Γεράσιμος Σκιαδαρέσης</w:t>
      </w:r>
    </w:p>
    <w:p w14:paraId="55719B2E" w14:textId="77777777" w:rsidR="00CA0C03" w:rsidRDefault="00CA0C03" w:rsidP="00CA0C03">
      <w:pPr>
        <w:spacing w:after="0" w:line="240" w:lineRule="auto"/>
        <w:rPr>
          <w:rFonts w:ascii="Times New Roman" w:eastAsia="Times New Roman" w:hAnsi="Times New Roman" w:cs="Times New Roman"/>
          <w:i/>
          <w:iCs/>
          <w:sz w:val="28"/>
          <w:szCs w:val="28"/>
          <w:lang w:val="el-GR" w:eastAsia="el-GR"/>
        </w:rPr>
      </w:pPr>
    </w:p>
    <w:p w14:paraId="2537DCFD" w14:textId="7F65E2C1" w:rsidR="00CA0C03" w:rsidRPr="00CA0C03" w:rsidRDefault="00CA0C03" w:rsidP="00CA0C03">
      <w:pPr>
        <w:spacing w:after="0" w:line="240" w:lineRule="auto"/>
        <w:jc w:val="center"/>
        <w:rPr>
          <w:rFonts w:ascii="Times New Roman" w:eastAsia="Times New Roman" w:hAnsi="Times New Roman" w:cs="Times New Roman"/>
          <w:b/>
          <w:bCs/>
          <w:color w:val="FF0000"/>
          <w:sz w:val="28"/>
          <w:szCs w:val="28"/>
          <w:lang w:eastAsia="el-GR"/>
        </w:rPr>
      </w:pPr>
      <w:r w:rsidRPr="00CA0C03">
        <w:rPr>
          <w:rFonts w:ascii="Times New Roman" w:eastAsia="Times New Roman" w:hAnsi="Times New Roman" w:cs="Times New Roman"/>
          <w:b/>
          <w:bCs/>
          <w:color w:val="FF0000"/>
          <w:sz w:val="28"/>
          <w:szCs w:val="28"/>
          <w:lang w:val="el-GR" w:eastAsia="el-GR"/>
        </w:rPr>
        <w:t>Τελευταίες παραστάσεις</w:t>
      </w:r>
      <w:r>
        <w:rPr>
          <w:rFonts w:ascii="Times New Roman" w:eastAsia="Times New Roman" w:hAnsi="Times New Roman" w:cs="Times New Roman"/>
          <w:b/>
          <w:bCs/>
          <w:color w:val="FF0000"/>
          <w:sz w:val="28"/>
          <w:szCs w:val="28"/>
          <w:lang w:eastAsia="el-GR"/>
        </w:rPr>
        <w:t>!</w:t>
      </w:r>
    </w:p>
    <w:p w14:paraId="120EB5CD" w14:textId="5A270000" w:rsidR="00791AC8" w:rsidRPr="00CA0C03" w:rsidRDefault="00CC37EF" w:rsidP="00911AA7">
      <w:pPr>
        <w:spacing w:after="0" w:line="240" w:lineRule="auto"/>
        <w:jc w:val="center"/>
        <w:rPr>
          <w:rFonts w:ascii="Times New Roman" w:eastAsia="Times New Roman" w:hAnsi="Times New Roman" w:cs="Times New Roman"/>
          <w:b/>
          <w:bCs/>
          <w:color w:val="FF0000"/>
          <w:sz w:val="28"/>
          <w:szCs w:val="28"/>
          <w:lang w:val="el-GR" w:eastAsia="el-GR"/>
        </w:rPr>
      </w:pPr>
      <w:r w:rsidRPr="00CA0C03">
        <w:rPr>
          <w:rFonts w:ascii="Times New Roman" w:eastAsia="Times New Roman" w:hAnsi="Times New Roman" w:cs="Times New Roman"/>
          <w:b/>
          <w:bCs/>
          <w:color w:val="FF0000"/>
          <w:sz w:val="28"/>
          <w:szCs w:val="28"/>
          <w:lang w:val="el-GR" w:eastAsia="el-GR"/>
        </w:rPr>
        <w:t>16,17,18 &amp; 23,24,25 Μαΐου</w:t>
      </w:r>
      <w:r w:rsidR="00791AC8" w:rsidRPr="00CA0C03">
        <w:rPr>
          <w:rFonts w:ascii="Times New Roman" w:eastAsia="Times New Roman" w:hAnsi="Times New Roman" w:cs="Times New Roman"/>
          <w:b/>
          <w:bCs/>
          <w:color w:val="FF0000"/>
          <w:sz w:val="28"/>
          <w:szCs w:val="28"/>
          <w:lang w:val="el-GR" w:eastAsia="el-GR"/>
        </w:rPr>
        <w:t xml:space="preserve"> </w:t>
      </w:r>
    </w:p>
    <w:p w14:paraId="5085DC9E" w14:textId="77777777" w:rsidR="00391E97" w:rsidRPr="00CA0C03" w:rsidRDefault="00391E97" w:rsidP="00E03AC1">
      <w:pPr>
        <w:spacing w:after="0" w:line="240" w:lineRule="auto"/>
        <w:jc w:val="center"/>
        <w:rPr>
          <w:rFonts w:ascii="Times New Roman" w:eastAsia="Times New Roman" w:hAnsi="Times New Roman" w:cs="Times New Roman"/>
          <w:b/>
          <w:bCs/>
          <w:sz w:val="28"/>
          <w:szCs w:val="28"/>
          <w:lang w:val="el-GR" w:eastAsia="el-GR"/>
        </w:rPr>
      </w:pPr>
    </w:p>
    <w:p w14:paraId="13976096" w14:textId="21322DD6" w:rsidR="00391E97" w:rsidRPr="00782BDA" w:rsidRDefault="00CA0C03" w:rsidP="00AD2B37">
      <w:pPr>
        <w:spacing w:after="0" w:line="240" w:lineRule="auto"/>
        <w:jc w:val="both"/>
        <w:rPr>
          <w:rFonts w:ascii="Times New Roman" w:eastAsia="Times New Roman" w:hAnsi="Times New Roman" w:cs="Times New Roman"/>
          <w:sz w:val="24"/>
          <w:szCs w:val="24"/>
          <w:lang w:val="el-GR" w:eastAsia="el-GR"/>
        </w:rPr>
      </w:pPr>
      <w:r>
        <w:rPr>
          <w:rFonts w:ascii="Times New Roman" w:eastAsia="Times New Roman" w:hAnsi="Times New Roman" w:cs="Times New Roman"/>
          <w:sz w:val="24"/>
          <w:szCs w:val="24"/>
          <w:lang w:val="el-GR" w:eastAsia="el-GR"/>
        </w:rPr>
        <w:t xml:space="preserve">Μετά από τις συνεχόμενες </w:t>
      </w:r>
      <w:r>
        <w:rPr>
          <w:rFonts w:ascii="Times New Roman" w:eastAsia="Times New Roman" w:hAnsi="Times New Roman" w:cs="Times New Roman"/>
          <w:sz w:val="24"/>
          <w:szCs w:val="24"/>
          <w:lang w:eastAsia="el-GR"/>
        </w:rPr>
        <w:t>sold</w:t>
      </w:r>
      <w:r w:rsidRPr="00CA0C03">
        <w:rPr>
          <w:rFonts w:ascii="Times New Roman" w:eastAsia="Times New Roman" w:hAnsi="Times New Roman" w:cs="Times New Roman"/>
          <w:sz w:val="24"/>
          <w:szCs w:val="24"/>
          <w:lang w:val="el-GR" w:eastAsia="el-GR"/>
        </w:rPr>
        <w:t xml:space="preserve"> </w:t>
      </w:r>
      <w:r>
        <w:rPr>
          <w:rFonts w:ascii="Times New Roman" w:eastAsia="Times New Roman" w:hAnsi="Times New Roman" w:cs="Times New Roman"/>
          <w:sz w:val="24"/>
          <w:szCs w:val="24"/>
          <w:lang w:eastAsia="el-GR"/>
        </w:rPr>
        <w:t>out</w:t>
      </w:r>
      <w:r w:rsidRPr="00CA0C03">
        <w:rPr>
          <w:rFonts w:ascii="Times New Roman" w:eastAsia="Times New Roman" w:hAnsi="Times New Roman" w:cs="Times New Roman"/>
          <w:sz w:val="24"/>
          <w:szCs w:val="24"/>
          <w:lang w:val="el-GR" w:eastAsia="el-GR"/>
        </w:rPr>
        <w:t xml:space="preserve"> </w:t>
      </w:r>
      <w:r>
        <w:rPr>
          <w:rFonts w:ascii="Times New Roman" w:eastAsia="Times New Roman" w:hAnsi="Times New Roman" w:cs="Times New Roman"/>
          <w:sz w:val="24"/>
          <w:szCs w:val="24"/>
          <w:lang w:val="el-GR" w:eastAsia="el-GR"/>
        </w:rPr>
        <w:t xml:space="preserve">παραστάσεις και τη θερμή ανταπόκριση του κοινού, το </w:t>
      </w:r>
      <w:r w:rsidR="00605272">
        <w:rPr>
          <w:rFonts w:ascii="Times New Roman" w:eastAsia="Times New Roman" w:hAnsi="Times New Roman" w:cs="Times New Roman"/>
          <w:sz w:val="24"/>
          <w:szCs w:val="24"/>
          <w:lang w:val="el-GR" w:eastAsia="el-GR"/>
        </w:rPr>
        <w:t xml:space="preserve">βραβευμένο </w:t>
      </w:r>
      <w:r w:rsidR="00605272" w:rsidRPr="005E3B90">
        <w:rPr>
          <w:rFonts w:ascii="Times New Roman" w:eastAsia="Times New Roman" w:hAnsi="Times New Roman" w:cs="Times New Roman"/>
          <w:sz w:val="24"/>
          <w:szCs w:val="24"/>
          <w:lang w:val="el-GR" w:eastAsia="el-GR"/>
        </w:rPr>
        <w:t xml:space="preserve">έργο </w:t>
      </w:r>
      <w:r w:rsidR="00605272" w:rsidRPr="00F87582">
        <w:rPr>
          <w:rFonts w:ascii="Times New Roman" w:eastAsia="Times New Roman" w:hAnsi="Times New Roman" w:cs="Times New Roman"/>
          <w:b/>
          <w:bCs/>
          <w:sz w:val="24"/>
          <w:szCs w:val="24"/>
          <w:lang w:val="el-GR" w:eastAsia="el-GR"/>
        </w:rPr>
        <w:t>«</w:t>
      </w:r>
      <w:r w:rsidR="00605272" w:rsidRPr="00F87582">
        <w:rPr>
          <w:rFonts w:ascii="Times New Roman" w:eastAsia="Times New Roman" w:hAnsi="Times New Roman" w:cs="Times New Roman"/>
          <w:b/>
          <w:bCs/>
          <w:i/>
          <w:iCs/>
          <w:sz w:val="24"/>
          <w:szCs w:val="24"/>
          <w:lang w:val="el-GR" w:eastAsia="el-GR"/>
        </w:rPr>
        <w:t>Εκτός Ύλης</w:t>
      </w:r>
      <w:r w:rsidR="00605272">
        <w:rPr>
          <w:rFonts w:ascii="Times New Roman" w:eastAsia="Times New Roman" w:hAnsi="Times New Roman" w:cs="Times New Roman"/>
          <w:b/>
          <w:bCs/>
          <w:i/>
          <w:iCs/>
          <w:sz w:val="24"/>
          <w:szCs w:val="24"/>
          <w:lang w:val="el-GR" w:eastAsia="el-GR"/>
        </w:rPr>
        <w:t xml:space="preserve"> </w:t>
      </w:r>
      <w:r w:rsidR="00605272">
        <w:rPr>
          <w:rFonts w:ascii="Times New Roman" w:eastAsia="Times New Roman" w:hAnsi="Times New Roman" w:cs="Times New Roman"/>
          <w:b/>
          <w:bCs/>
          <w:i/>
          <w:iCs/>
          <w:sz w:val="24"/>
          <w:szCs w:val="24"/>
          <w:lang w:eastAsia="el-GR"/>
        </w:rPr>
        <w:t>reloaded</w:t>
      </w:r>
      <w:r w:rsidR="00605272" w:rsidRPr="00F87582">
        <w:rPr>
          <w:rFonts w:ascii="Times New Roman" w:eastAsia="Times New Roman" w:hAnsi="Times New Roman" w:cs="Times New Roman"/>
          <w:b/>
          <w:bCs/>
          <w:i/>
          <w:iCs/>
          <w:sz w:val="24"/>
          <w:szCs w:val="24"/>
          <w:lang w:val="el-GR" w:eastAsia="el-GR"/>
        </w:rPr>
        <w:t>»</w:t>
      </w:r>
      <w:r w:rsidR="00605272">
        <w:rPr>
          <w:rFonts w:ascii="Times New Roman" w:eastAsia="Times New Roman" w:hAnsi="Times New Roman" w:cs="Times New Roman"/>
          <w:b/>
          <w:bCs/>
          <w:i/>
          <w:iCs/>
          <w:sz w:val="24"/>
          <w:szCs w:val="24"/>
          <w:lang w:val="el-GR" w:eastAsia="el-GR"/>
        </w:rPr>
        <w:t xml:space="preserve"> </w:t>
      </w:r>
      <w:r w:rsidR="00605272">
        <w:rPr>
          <w:rFonts w:ascii="Times New Roman" w:eastAsia="Times New Roman" w:hAnsi="Times New Roman" w:cs="Times New Roman"/>
          <w:sz w:val="24"/>
          <w:szCs w:val="24"/>
          <w:lang w:val="el-GR" w:eastAsia="el-GR"/>
        </w:rPr>
        <w:t xml:space="preserve">του Κώστα </w:t>
      </w:r>
      <w:proofErr w:type="spellStart"/>
      <w:r w:rsidR="00605272">
        <w:rPr>
          <w:rFonts w:ascii="Times New Roman" w:eastAsia="Times New Roman" w:hAnsi="Times New Roman" w:cs="Times New Roman"/>
          <w:sz w:val="24"/>
          <w:szCs w:val="24"/>
          <w:lang w:val="el-GR" w:eastAsia="el-GR"/>
        </w:rPr>
        <w:t>Λεϊμονή</w:t>
      </w:r>
      <w:proofErr w:type="spellEnd"/>
      <w:r w:rsidR="00563D92" w:rsidRPr="00563D92">
        <w:rPr>
          <w:rFonts w:ascii="Times New Roman" w:eastAsia="Times New Roman" w:hAnsi="Times New Roman" w:cs="Times New Roman"/>
          <w:sz w:val="24"/>
          <w:szCs w:val="24"/>
          <w:lang w:val="el-GR" w:eastAsia="el-GR"/>
        </w:rPr>
        <w:t>,</w:t>
      </w:r>
      <w:r w:rsidR="00605272">
        <w:rPr>
          <w:rFonts w:ascii="Times New Roman" w:eastAsia="Times New Roman" w:hAnsi="Times New Roman" w:cs="Times New Roman"/>
          <w:sz w:val="24"/>
          <w:szCs w:val="24"/>
          <w:lang w:val="el-GR" w:eastAsia="el-GR"/>
        </w:rPr>
        <w:t xml:space="preserve"> </w:t>
      </w:r>
      <w:r w:rsidR="00BF55F0">
        <w:rPr>
          <w:rFonts w:ascii="Times New Roman" w:eastAsia="Times New Roman" w:hAnsi="Times New Roman" w:cs="Times New Roman"/>
          <w:sz w:val="24"/>
          <w:szCs w:val="24"/>
          <w:lang w:val="el-GR" w:eastAsia="el-GR"/>
        </w:rPr>
        <w:t>σε σκηνοθεσία της Κωνσταντίνα</w:t>
      </w:r>
      <w:r w:rsidR="00F87582">
        <w:rPr>
          <w:rFonts w:ascii="Times New Roman" w:eastAsia="Times New Roman" w:hAnsi="Times New Roman" w:cs="Times New Roman"/>
          <w:sz w:val="24"/>
          <w:szCs w:val="24"/>
          <w:lang w:val="el-GR" w:eastAsia="el-GR"/>
        </w:rPr>
        <w:t>ς</w:t>
      </w:r>
      <w:r w:rsidR="00BF55F0">
        <w:rPr>
          <w:rFonts w:ascii="Times New Roman" w:eastAsia="Times New Roman" w:hAnsi="Times New Roman" w:cs="Times New Roman"/>
          <w:sz w:val="24"/>
          <w:szCs w:val="24"/>
          <w:lang w:val="el-GR" w:eastAsia="el-GR"/>
        </w:rPr>
        <w:t xml:space="preserve"> Νικολαΐδη</w:t>
      </w:r>
      <w:r w:rsidR="00831207">
        <w:rPr>
          <w:rFonts w:ascii="Times New Roman" w:eastAsia="Times New Roman" w:hAnsi="Times New Roman" w:cs="Times New Roman"/>
          <w:sz w:val="24"/>
          <w:szCs w:val="24"/>
          <w:lang w:val="el-GR" w:eastAsia="el-GR"/>
        </w:rPr>
        <w:t xml:space="preserve"> με</w:t>
      </w:r>
      <w:r w:rsidR="00563D92" w:rsidRPr="00563D92">
        <w:rPr>
          <w:rFonts w:ascii="Times New Roman" w:eastAsia="Times New Roman" w:hAnsi="Times New Roman" w:cs="Times New Roman"/>
          <w:sz w:val="24"/>
          <w:szCs w:val="24"/>
          <w:lang w:val="el-GR" w:eastAsia="el-GR"/>
        </w:rPr>
        <w:t xml:space="preserve"> </w:t>
      </w:r>
      <w:r w:rsidR="00F87582">
        <w:rPr>
          <w:rFonts w:ascii="Times New Roman" w:eastAsia="Times New Roman" w:hAnsi="Times New Roman" w:cs="Times New Roman"/>
          <w:sz w:val="24"/>
          <w:szCs w:val="24"/>
          <w:lang w:val="el-GR" w:eastAsia="el-GR"/>
        </w:rPr>
        <w:t>τον Γεράσιμο Σκιαδαρέση</w:t>
      </w:r>
      <w:r w:rsidR="00563D92" w:rsidRPr="00563D92">
        <w:rPr>
          <w:rFonts w:ascii="Times New Roman" w:eastAsia="Times New Roman" w:hAnsi="Times New Roman" w:cs="Times New Roman"/>
          <w:sz w:val="24"/>
          <w:szCs w:val="24"/>
          <w:lang w:val="el-GR" w:eastAsia="el-GR"/>
        </w:rPr>
        <w:t xml:space="preserve"> </w:t>
      </w:r>
      <w:r w:rsidR="00F87582">
        <w:rPr>
          <w:rFonts w:ascii="Times New Roman" w:eastAsia="Times New Roman" w:hAnsi="Times New Roman" w:cs="Times New Roman"/>
          <w:sz w:val="24"/>
          <w:szCs w:val="24"/>
          <w:lang w:val="el-GR" w:eastAsia="el-GR"/>
        </w:rPr>
        <w:t>στον ρόλο του υπουργού</w:t>
      </w:r>
      <w:r w:rsidR="00605272">
        <w:rPr>
          <w:rFonts w:ascii="Times New Roman" w:eastAsia="Times New Roman" w:hAnsi="Times New Roman" w:cs="Times New Roman"/>
          <w:sz w:val="24"/>
          <w:szCs w:val="24"/>
          <w:lang w:val="el-GR" w:eastAsia="el-GR"/>
        </w:rPr>
        <w:t xml:space="preserve"> </w:t>
      </w:r>
      <w:r w:rsidR="00605272">
        <w:rPr>
          <w:rFonts w:ascii="Times New Roman" w:eastAsia="Times New Roman" w:hAnsi="Times New Roman" w:cs="Times New Roman"/>
          <w:sz w:val="24"/>
          <w:szCs w:val="24"/>
          <w:lang w:val="el-GR" w:eastAsia="el-GR"/>
        </w:rPr>
        <w:t xml:space="preserve">επιστρέφει για </w:t>
      </w:r>
      <w:r w:rsidR="00605272" w:rsidRPr="00605272">
        <w:rPr>
          <w:rFonts w:ascii="Times New Roman" w:eastAsia="Times New Roman" w:hAnsi="Times New Roman" w:cs="Times New Roman"/>
          <w:b/>
          <w:bCs/>
          <w:sz w:val="24"/>
          <w:szCs w:val="24"/>
          <w:lang w:val="el-GR" w:eastAsia="el-GR"/>
        </w:rPr>
        <w:t>6 τελευταίες παραστάσεις</w:t>
      </w:r>
      <w:r w:rsidR="00605272">
        <w:rPr>
          <w:rFonts w:ascii="Times New Roman" w:eastAsia="Times New Roman" w:hAnsi="Times New Roman" w:cs="Times New Roman"/>
          <w:sz w:val="24"/>
          <w:szCs w:val="24"/>
          <w:lang w:val="el-GR" w:eastAsia="el-GR"/>
        </w:rPr>
        <w:t xml:space="preserve"> στο θέατρο Αυλαία</w:t>
      </w:r>
      <w:r w:rsidR="00937789">
        <w:rPr>
          <w:rFonts w:ascii="Times New Roman" w:eastAsia="Times New Roman" w:hAnsi="Times New Roman" w:cs="Times New Roman"/>
          <w:sz w:val="24"/>
          <w:szCs w:val="24"/>
          <w:lang w:val="el-GR" w:eastAsia="el-GR"/>
        </w:rPr>
        <w:t>.</w:t>
      </w:r>
    </w:p>
    <w:p w14:paraId="7105FAAE" w14:textId="77777777" w:rsidR="00937789" w:rsidRDefault="00937789" w:rsidP="00AD2B37">
      <w:pPr>
        <w:spacing w:after="0" w:line="240" w:lineRule="auto"/>
        <w:jc w:val="both"/>
        <w:rPr>
          <w:rFonts w:ascii="Times New Roman" w:eastAsia="Times New Roman" w:hAnsi="Times New Roman" w:cs="Times New Roman"/>
          <w:sz w:val="24"/>
          <w:szCs w:val="24"/>
          <w:lang w:val="el-GR" w:eastAsia="el-GR"/>
        </w:rPr>
      </w:pPr>
    </w:p>
    <w:p w14:paraId="2FEA2BE2" w14:textId="75CCED2C" w:rsidR="00937789" w:rsidRPr="00937789" w:rsidRDefault="00937789" w:rsidP="00AD2B37">
      <w:pPr>
        <w:spacing w:after="120" w:line="240" w:lineRule="auto"/>
        <w:jc w:val="both"/>
        <w:rPr>
          <w:rFonts w:ascii="Times New Roman" w:eastAsia="Times New Roman" w:hAnsi="Times New Roman" w:cs="Times New Roman"/>
          <w:b/>
          <w:bCs/>
          <w:i/>
          <w:iCs/>
          <w:sz w:val="24"/>
          <w:szCs w:val="24"/>
          <w:lang w:val="el-GR" w:eastAsia="el-GR"/>
        </w:rPr>
      </w:pPr>
      <w:r w:rsidRPr="00937789">
        <w:rPr>
          <w:rFonts w:ascii="Times New Roman" w:eastAsia="Times New Roman" w:hAnsi="Times New Roman" w:cs="Times New Roman"/>
          <w:b/>
          <w:bCs/>
          <w:i/>
          <w:iCs/>
          <w:sz w:val="24"/>
          <w:szCs w:val="24"/>
          <w:lang w:val="el-GR" w:eastAsia="el-GR"/>
        </w:rPr>
        <w:t>Το έργο</w:t>
      </w:r>
    </w:p>
    <w:p w14:paraId="3CEE695A" w14:textId="1E36125A" w:rsidR="00937789" w:rsidRDefault="00937789" w:rsidP="00AD2B37">
      <w:pPr>
        <w:spacing w:after="0" w:line="240" w:lineRule="auto"/>
        <w:jc w:val="both"/>
        <w:rPr>
          <w:rFonts w:ascii="Times New Roman" w:eastAsia="Times New Roman" w:hAnsi="Times New Roman" w:cs="Times New Roman"/>
          <w:sz w:val="24"/>
          <w:szCs w:val="24"/>
          <w:lang w:val="el-GR" w:eastAsia="el-GR"/>
        </w:rPr>
      </w:pPr>
      <w:r w:rsidRPr="00937789">
        <w:rPr>
          <w:rFonts w:ascii="Times New Roman" w:eastAsia="Times New Roman" w:hAnsi="Times New Roman" w:cs="Times New Roman"/>
          <w:sz w:val="24"/>
          <w:szCs w:val="24"/>
          <w:lang w:val="el-GR" w:eastAsia="el-GR"/>
        </w:rPr>
        <w:t>Ένας βουλευτής, που έχει διατελέσει για χρόνια και υπουργός ελληνικών κυβερνήσεων, αποφασίζει να παραιτηθεί από το αξίωμά του και να εγκαταλείψει μια για πάντα την πολιτική ζωή της χώρας. Έτσι, ετοιμάζεται να εκφωνήσει τον τελευταίο του λόγο στη Βουλή τη νύχτα της ψήφου εμπιστοσύνης προς την κυβέρνηση. Έναν λόγο, που όμοιός του δεν έχει διαβαστεί ποτέ στην αίθουσα του κοινοβουλίου. Αφού έχει αναλογιστεί τις πράξεις και κυρίως τις παραλείψεις του σε οικογενειακό και επαγγελματικό επίπεδο, εξομολογείται και παράλληλα απολογείται ενώπιον ενός λαού που τον πίστεψε, με την ελπίδα ότι –έστω και την τελευταία στιγμή– θα προλάβει να γίνει σύμμαχος της αλήθειας και υποστηρικτής μιας μεγάλης συγγνώμης</w:t>
      </w:r>
      <w:r w:rsidR="00D83A4A">
        <w:rPr>
          <w:rFonts w:ascii="Times New Roman" w:eastAsia="Times New Roman" w:hAnsi="Times New Roman" w:cs="Times New Roman"/>
          <w:sz w:val="24"/>
          <w:szCs w:val="24"/>
          <w:lang w:val="el-GR" w:eastAsia="el-GR"/>
        </w:rPr>
        <w:t>,</w:t>
      </w:r>
      <w:r w:rsidRPr="00937789">
        <w:rPr>
          <w:rFonts w:ascii="Times New Roman" w:eastAsia="Times New Roman" w:hAnsi="Times New Roman" w:cs="Times New Roman"/>
          <w:sz w:val="24"/>
          <w:szCs w:val="24"/>
          <w:lang w:val="el-GR" w:eastAsia="el-GR"/>
        </w:rPr>
        <w:t xml:space="preserve"> που έπρεπε να έχει ειπωθεί καιρό πριν.</w:t>
      </w:r>
    </w:p>
    <w:p w14:paraId="504F8BED" w14:textId="77777777" w:rsidR="00937789" w:rsidRDefault="00937789" w:rsidP="00937789">
      <w:pPr>
        <w:shd w:val="clear" w:color="auto" w:fill="FEFEFE"/>
        <w:spacing w:after="0" w:line="240" w:lineRule="auto"/>
        <w:jc w:val="both"/>
        <w:rPr>
          <w:rFonts w:ascii="Times New Roman" w:eastAsia="Times New Roman" w:hAnsi="Times New Roman" w:cs="Times New Roman"/>
          <w:sz w:val="24"/>
          <w:szCs w:val="24"/>
          <w:lang w:val="el-GR" w:eastAsia="el-GR"/>
        </w:rPr>
      </w:pPr>
    </w:p>
    <w:p w14:paraId="6C0F1B4B" w14:textId="77777777" w:rsidR="00AD2B37" w:rsidRPr="00782BDA" w:rsidRDefault="00AD2B37" w:rsidP="00937789">
      <w:pPr>
        <w:shd w:val="clear" w:color="auto" w:fill="FEFEFE"/>
        <w:spacing w:after="0" w:line="240" w:lineRule="auto"/>
        <w:jc w:val="both"/>
        <w:rPr>
          <w:rFonts w:ascii="Times New Roman" w:eastAsia="Times New Roman" w:hAnsi="Times New Roman" w:cs="Times New Roman"/>
          <w:sz w:val="24"/>
          <w:szCs w:val="24"/>
          <w:lang w:val="el-GR" w:eastAsia="el-GR"/>
        </w:rPr>
      </w:pPr>
    </w:p>
    <w:p w14:paraId="2E5B39D2" w14:textId="7893AE36" w:rsidR="00AD2B37" w:rsidRPr="00AD2B37" w:rsidRDefault="00D83A4A" w:rsidP="00AD2B37">
      <w:pPr>
        <w:shd w:val="clear" w:color="auto" w:fill="FEFEFE"/>
        <w:spacing w:after="0" w:line="240" w:lineRule="auto"/>
        <w:jc w:val="center"/>
        <w:rPr>
          <w:rFonts w:ascii="Times New Roman" w:eastAsia="Times New Roman" w:hAnsi="Times New Roman" w:cs="Times New Roman"/>
          <w:i/>
          <w:iCs/>
          <w:sz w:val="24"/>
          <w:szCs w:val="24"/>
          <w:lang w:val="el-GR" w:eastAsia="el-GR"/>
        </w:rPr>
      </w:pPr>
      <w:r>
        <w:rPr>
          <w:rFonts w:ascii="Times New Roman" w:eastAsia="Times New Roman" w:hAnsi="Times New Roman" w:cs="Times New Roman"/>
          <w:i/>
          <w:iCs/>
          <w:sz w:val="24"/>
          <w:szCs w:val="24"/>
          <w:lang w:val="el-GR" w:eastAsia="el-GR"/>
        </w:rPr>
        <w:t>«</w:t>
      </w:r>
      <w:r w:rsidR="00AD2B37" w:rsidRPr="00AD2B37">
        <w:rPr>
          <w:rFonts w:ascii="Times New Roman" w:eastAsia="Times New Roman" w:hAnsi="Times New Roman" w:cs="Times New Roman"/>
          <w:i/>
          <w:iCs/>
          <w:sz w:val="24"/>
          <w:szCs w:val="24"/>
          <w:lang w:val="el-GR" w:eastAsia="el-GR"/>
        </w:rPr>
        <w:t>Το πρόβλημα ξεκινά από την στιγμή που η αξία του κοστουμιού ξεπερνά την αξία του ανθρώπου που το φορά</w:t>
      </w:r>
      <w:r w:rsidR="00782BDA">
        <w:rPr>
          <w:rFonts w:ascii="Times New Roman" w:eastAsia="Times New Roman" w:hAnsi="Times New Roman" w:cs="Times New Roman"/>
          <w:i/>
          <w:iCs/>
          <w:sz w:val="24"/>
          <w:szCs w:val="24"/>
          <w:lang w:val="el-GR" w:eastAsia="el-GR"/>
        </w:rPr>
        <w:t>.</w:t>
      </w:r>
      <w:r>
        <w:rPr>
          <w:rFonts w:ascii="Times New Roman" w:eastAsia="Times New Roman" w:hAnsi="Times New Roman" w:cs="Times New Roman"/>
          <w:i/>
          <w:iCs/>
          <w:sz w:val="24"/>
          <w:szCs w:val="24"/>
          <w:lang w:val="el-GR" w:eastAsia="el-GR"/>
        </w:rPr>
        <w:t>»</w:t>
      </w:r>
    </w:p>
    <w:p w14:paraId="344F5CA5" w14:textId="77777777" w:rsidR="00937789" w:rsidRPr="00AD2B37" w:rsidRDefault="00937789" w:rsidP="00AD2B37">
      <w:pPr>
        <w:shd w:val="clear" w:color="auto" w:fill="FEFEFE"/>
        <w:spacing w:after="0" w:line="240" w:lineRule="auto"/>
        <w:jc w:val="center"/>
        <w:rPr>
          <w:rFonts w:ascii="Times New Roman" w:eastAsia="Times New Roman" w:hAnsi="Times New Roman" w:cs="Times New Roman"/>
          <w:i/>
          <w:iCs/>
          <w:sz w:val="24"/>
          <w:szCs w:val="24"/>
          <w:lang w:val="el-GR" w:eastAsia="el-GR"/>
        </w:rPr>
      </w:pPr>
    </w:p>
    <w:p w14:paraId="56A546EF" w14:textId="77777777" w:rsidR="00937789" w:rsidRDefault="00937789" w:rsidP="00937789">
      <w:pPr>
        <w:shd w:val="clear" w:color="auto" w:fill="FEFEFE"/>
        <w:spacing w:after="0" w:line="240" w:lineRule="auto"/>
        <w:jc w:val="both"/>
        <w:rPr>
          <w:rFonts w:ascii="Times New Roman" w:eastAsia="Times New Roman" w:hAnsi="Times New Roman" w:cs="Times New Roman"/>
          <w:sz w:val="24"/>
          <w:szCs w:val="24"/>
          <w:lang w:val="el-GR" w:eastAsia="el-GR"/>
        </w:rPr>
      </w:pPr>
    </w:p>
    <w:p w14:paraId="2E78BBF0" w14:textId="27CBFFB9" w:rsidR="00937789" w:rsidRPr="00937789" w:rsidRDefault="00937789" w:rsidP="00975EC6">
      <w:pPr>
        <w:shd w:val="clear" w:color="auto" w:fill="FEFEFE"/>
        <w:spacing w:after="120" w:line="240" w:lineRule="auto"/>
        <w:rPr>
          <w:rFonts w:ascii="Times New Roman" w:eastAsia="Times New Roman" w:hAnsi="Times New Roman" w:cs="Times New Roman"/>
          <w:b/>
          <w:i/>
          <w:iCs/>
          <w:sz w:val="24"/>
          <w:szCs w:val="24"/>
          <w:lang w:val="el-GR" w:eastAsia="el-GR"/>
        </w:rPr>
      </w:pPr>
      <w:r w:rsidRPr="00937789">
        <w:rPr>
          <w:rFonts w:ascii="Times New Roman" w:eastAsia="Times New Roman" w:hAnsi="Times New Roman" w:cs="Times New Roman"/>
          <w:b/>
          <w:i/>
          <w:iCs/>
          <w:sz w:val="24"/>
          <w:szCs w:val="24"/>
          <w:lang w:val="el-GR" w:eastAsia="el-GR"/>
        </w:rPr>
        <w:t>Σημείωμα σκηνοθέτριας</w:t>
      </w:r>
    </w:p>
    <w:p w14:paraId="3BD1F3F4" w14:textId="4089AC82" w:rsidR="00937789" w:rsidRPr="00937789" w:rsidRDefault="00937789" w:rsidP="00937789">
      <w:pPr>
        <w:shd w:val="clear" w:color="auto" w:fill="FEFEFE"/>
        <w:spacing w:after="150" w:line="240" w:lineRule="auto"/>
        <w:jc w:val="both"/>
        <w:rPr>
          <w:rFonts w:ascii="Times New Roman" w:eastAsia="Times New Roman" w:hAnsi="Times New Roman" w:cs="Times New Roman"/>
          <w:b/>
          <w:sz w:val="24"/>
          <w:szCs w:val="24"/>
          <w:lang w:val="el-GR" w:eastAsia="el-GR"/>
        </w:rPr>
      </w:pPr>
      <w:r w:rsidRPr="00E03AC1">
        <w:rPr>
          <w:rFonts w:ascii="Times New Roman" w:hAnsi="Times New Roman" w:cs="Times New Roman"/>
          <w:sz w:val="24"/>
          <w:szCs w:val="24"/>
          <w:lang w:val="el-GR"/>
        </w:rPr>
        <w:t>Όλα ξεκίνησαν</w:t>
      </w:r>
      <w:r w:rsidR="00FC77D8">
        <w:rPr>
          <w:rFonts w:ascii="Times New Roman" w:hAnsi="Times New Roman" w:cs="Times New Roman"/>
          <w:sz w:val="24"/>
          <w:szCs w:val="24"/>
          <w:lang w:val="el-GR"/>
        </w:rPr>
        <w:t>,</w:t>
      </w:r>
      <w:r w:rsidRPr="00E03AC1">
        <w:rPr>
          <w:rFonts w:ascii="Times New Roman" w:hAnsi="Times New Roman" w:cs="Times New Roman"/>
          <w:sz w:val="24"/>
          <w:szCs w:val="24"/>
          <w:lang w:val="el-GR"/>
        </w:rPr>
        <w:t xml:space="preserve"> όταν </w:t>
      </w:r>
      <w:r>
        <w:rPr>
          <w:rFonts w:ascii="Times New Roman" w:hAnsi="Times New Roman" w:cs="Times New Roman"/>
          <w:sz w:val="24"/>
          <w:szCs w:val="24"/>
          <w:lang w:val="el-GR"/>
        </w:rPr>
        <w:t xml:space="preserve">έτυχε να </w:t>
      </w:r>
      <w:r w:rsidRPr="00E03AC1">
        <w:rPr>
          <w:rFonts w:ascii="Times New Roman" w:hAnsi="Times New Roman" w:cs="Times New Roman"/>
          <w:sz w:val="24"/>
          <w:szCs w:val="24"/>
          <w:lang w:val="el-GR"/>
        </w:rPr>
        <w:t>δι</w:t>
      </w:r>
      <w:r>
        <w:rPr>
          <w:rFonts w:ascii="Times New Roman" w:hAnsi="Times New Roman" w:cs="Times New Roman"/>
          <w:sz w:val="24"/>
          <w:szCs w:val="24"/>
          <w:lang w:val="el-GR"/>
        </w:rPr>
        <w:t>αβάσω</w:t>
      </w:r>
      <w:r w:rsidRPr="00E03AC1">
        <w:rPr>
          <w:rFonts w:ascii="Times New Roman" w:hAnsi="Times New Roman" w:cs="Times New Roman"/>
          <w:sz w:val="24"/>
          <w:szCs w:val="24"/>
          <w:lang w:val="el-GR"/>
        </w:rPr>
        <w:t xml:space="preserve"> ένα απόσπασμα του έργου στο ίντερνετ</w:t>
      </w:r>
      <w:r>
        <w:rPr>
          <w:rFonts w:ascii="Times New Roman" w:hAnsi="Times New Roman" w:cs="Times New Roman"/>
          <w:sz w:val="24"/>
          <w:szCs w:val="24"/>
          <w:lang w:val="el-GR"/>
        </w:rPr>
        <w:t xml:space="preserve"> το 2015</w:t>
      </w:r>
      <w:r w:rsidRPr="00E03AC1">
        <w:rPr>
          <w:rFonts w:ascii="Times New Roman" w:hAnsi="Times New Roman" w:cs="Times New Roman"/>
          <w:sz w:val="24"/>
          <w:szCs w:val="24"/>
          <w:lang w:val="el-GR"/>
        </w:rPr>
        <w:t xml:space="preserve">. Ενθουσιάστηκα! Ένας πολιτικός με κρίση συνείδησης; Ένας πολιτικός που θυσιάζει το χρήμα και την εξουσία στο βωμό της αλήθειας; Ένας πολιτικός που ξεπερνά τους φόβους </w:t>
      </w:r>
      <w:r>
        <w:rPr>
          <w:rFonts w:ascii="Times New Roman" w:hAnsi="Times New Roman" w:cs="Times New Roman"/>
          <w:sz w:val="24"/>
          <w:szCs w:val="24"/>
          <w:lang w:val="el-GR"/>
        </w:rPr>
        <w:t>και τον εγωισμό του</w:t>
      </w:r>
      <w:r w:rsidRPr="00E03AC1">
        <w:rPr>
          <w:rFonts w:ascii="Times New Roman" w:hAnsi="Times New Roman" w:cs="Times New Roman"/>
          <w:sz w:val="24"/>
          <w:szCs w:val="24"/>
          <w:lang w:val="el-GR"/>
        </w:rPr>
        <w:t xml:space="preserve"> και ζητά ταπεινά συ</w:t>
      </w:r>
      <w:r w:rsidR="00FC77D8">
        <w:rPr>
          <w:rFonts w:ascii="Times New Roman" w:hAnsi="Times New Roman" w:cs="Times New Roman"/>
          <w:sz w:val="24"/>
          <w:szCs w:val="24"/>
          <w:lang w:val="el-GR"/>
        </w:rPr>
        <w:t>γ</w:t>
      </w:r>
      <w:r w:rsidRPr="00E03AC1">
        <w:rPr>
          <w:rFonts w:ascii="Times New Roman" w:hAnsi="Times New Roman" w:cs="Times New Roman"/>
          <w:sz w:val="24"/>
          <w:szCs w:val="24"/>
          <w:lang w:val="el-GR"/>
        </w:rPr>
        <w:t>γνώμη από τον λαό</w:t>
      </w:r>
      <w:r>
        <w:rPr>
          <w:rFonts w:ascii="Times New Roman" w:hAnsi="Times New Roman" w:cs="Times New Roman"/>
          <w:sz w:val="24"/>
          <w:szCs w:val="24"/>
          <w:lang w:val="el-GR"/>
        </w:rPr>
        <w:t xml:space="preserve"> που εξαπάτησε</w:t>
      </w:r>
      <w:r w:rsidRPr="00E03AC1">
        <w:rPr>
          <w:rFonts w:ascii="Times New Roman" w:hAnsi="Times New Roman" w:cs="Times New Roman"/>
          <w:sz w:val="24"/>
          <w:szCs w:val="24"/>
          <w:lang w:val="el-GR"/>
        </w:rPr>
        <w:t xml:space="preserve">, αλλά και </w:t>
      </w:r>
      <w:r w:rsidRPr="00E03AC1">
        <w:rPr>
          <w:rFonts w:ascii="Times New Roman" w:hAnsi="Times New Roman" w:cs="Times New Roman"/>
          <w:sz w:val="24"/>
          <w:szCs w:val="24"/>
          <w:lang w:val="el-GR"/>
        </w:rPr>
        <w:lastRenderedPageBreak/>
        <w:t>από τον ίδιο του τον εαυτό</w:t>
      </w:r>
      <w:r>
        <w:rPr>
          <w:rFonts w:ascii="Times New Roman" w:hAnsi="Times New Roman" w:cs="Times New Roman"/>
          <w:sz w:val="24"/>
          <w:szCs w:val="24"/>
          <w:lang w:val="el-GR"/>
        </w:rPr>
        <w:t xml:space="preserve"> που αλλοτρίωσε</w:t>
      </w:r>
      <w:r w:rsidRPr="00E03AC1">
        <w:rPr>
          <w:rFonts w:ascii="Times New Roman" w:hAnsi="Times New Roman" w:cs="Times New Roman"/>
          <w:sz w:val="24"/>
          <w:szCs w:val="24"/>
          <w:lang w:val="el-GR"/>
        </w:rPr>
        <w:t>; Δεν είχα διαβάσει απλώς ένα πολιτικό κείμενο. Οι προεκτάσεις του δεν ήταν μόνο έντονα κοινωνικές, αλλά και βαθιά προσωπικές</w:t>
      </w:r>
      <w:r>
        <w:rPr>
          <w:rFonts w:ascii="Times New Roman" w:hAnsi="Times New Roman" w:cs="Times New Roman"/>
          <w:sz w:val="24"/>
          <w:szCs w:val="24"/>
          <w:lang w:val="el-GR"/>
        </w:rPr>
        <w:t xml:space="preserve">, γιατί όπως έχει πει και ο </w:t>
      </w:r>
      <w:r w:rsidRPr="00E03AC1">
        <w:rPr>
          <w:rFonts w:ascii="Times New Roman" w:hAnsi="Times New Roman" w:cs="Times New Roman"/>
          <w:sz w:val="24"/>
          <w:szCs w:val="24"/>
          <w:lang w:val="el-GR"/>
        </w:rPr>
        <w:t>Ισοκράτης</w:t>
      </w:r>
      <w:r>
        <w:rPr>
          <w:rFonts w:ascii="Times New Roman" w:hAnsi="Times New Roman" w:cs="Times New Roman"/>
          <w:sz w:val="24"/>
          <w:szCs w:val="24"/>
          <w:lang w:val="el-GR"/>
        </w:rPr>
        <w:t xml:space="preserve"> </w:t>
      </w:r>
      <w:r w:rsidRPr="00E03AC1">
        <w:rPr>
          <w:rFonts w:ascii="Times New Roman" w:hAnsi="Times New Roman" w:cs="Times New Roman"/>
          <w:sz w:val="24"/>
          <w:szCs w:val="24"/>
          <w:lang w:val="el-GR"/>
        </w:rPr>
        <w:t>«Το ήθος όλης της πολιτείας είναι το ίδιο με αυτών που την κυβερνούν.»</w:t>
      </w:r>
    </w:p>
    <w:p w14:paraId="2B589EA6" w14:textId="694633BF" w:rsidR="00DB19A1" w:rsidRPr="00DB19A1" w:rsidRDefault="00DB19A1" w:rsidP="00DB19A1">
      <w:pPr>
        <w:shd w:val="clear" w:color="auto" w:fill="FEFEFE"/>
        <w:spacing w:after="150" w:line="240" w:lineRule="auto"/>
        <w:jc w:val="both"/>
        <w:rPr>
          <w:rFonts w:ascii="Times New Roman" w:hAnsi="Times New Roman" w:cs="Times New Roman"/>
          <w:sz w:val="24"/>
          <w:szCs w:val="24"/>
          <w:lang w:val="el-GR"/>
        </w:rPr>
      </w:pPr>
      <w:r w:rsidRPr="00DB19A1">
        <w:rPr>
          <w:rFonts w:ascii="Times New Roman" w:hAnsi="Times New Roman" w:cs="Times New Roman"/>
          <w:sz w:val="24"/>
          <w:szCs w:val="24"/>
          <w:lang w:val="el-GR"/>
        </w:rPr>
        <w:t>Όσο θα βλέπουμε δίπλα μας ανθρώπους να σφαδάζουν κι εμείς, αντί να βοηθήσουμε, τους βγάζουμε φωτογραφία, όσο θα επιβραβεύεται στα ριάλιτι η αδιακρισία της κλειδαρότρυπας, όσο οι φυλές θα αποτελούν λόγο να χωρίζονται οι λαοί, κανείς μας δεν θα μπορεί να λέγεται άνθρωπος. Θα υπογράφει πλέον επίσημα την αποποίηση των ευθυνών του σε αυτή τη γη. Όποιο κύκλωμα μάς θέλει με χαμηλά το κεφάλι, τόσο πιο ψηλά πρέπει να το ορθώνουμε. Κάθε κύκλωμα, εξάλλου, έχει την αντίστασή του.</w:t>
      </w:r>
    </w:p>
    <w:p w14:paraId="0088B0CF" w14:textId="639B65DD" w:rsidR="00937789" w:rsidRDefault="00937789" w:rsidP="00937789">
      <w:pPr>
        <w:shd w:val="clear" w:color="auto" w:fill="FEFEFE"/>
        <w:spacing w:after="150" w:line="240" w:lineRule="auto"/>
        <w:jc w:val="both"/>
        <w:rPr>
          <w:rFonts w:ascii="Times New Roman" w:hAnsi="Times New Roman" w:cs="Times New Roman"/>
          <w:sz w:val="24"/>
          <w:szCs w:val="24"/>
          <w:lang w:val="el-GR"/>
        </w:rPr>
      </w:pPr>
      <w:r w:rsidRPr="00E03AC1">
        <w:rPr>
          <w:rFonts w:ascii="Times New Roman" w:hAnsi="Times New Roman" w:cs="Times New Roman"/>
          <w:sz w:val="24"/>
          <w:szCs w:val="24"/>
          <w:lang w:val="el-GR"/>
        </w:rPr>
        <w:t xml:space="preserve">Έτσι, ένιωσα </w:t>
      </w:r>
      <w:r>
        <w:rPr>
          <w:rFonts w:ascii="Times New Roman" w:hAnsi="Times New Roman" w:cs="Times New Roman"/>
          <w:sz w:val="24"/>
          <w:szCs w:val="24"/>
          <w:lang w:val="el-GR"/>
        </w:rPr>
        <w:t xml:space="preserve">τότε </w:t>
      </w:r>
      <w:r w:rsidRPr="00E03AC1">
        <w:rPr>
          <w:rFonts w:ascii="Times New Roman" w:hAnsi="Times New Roman" w:cs="Times New Roman"/>
          <w:sz w:val="24"/>
          <w:szCs w:val="24"/>
          <w:lang w:val="el-GR"/>
        </w:rPr>
        <w:t xml:space="preserve">ότι ένας τέτοιος λόγος οφείλει να ακουστεί. Κι επειδή το να ακουστεί από κάποιον πολιτικό ανήκει στη σφαίρα της επιστημονικής φαντασίας, αποφασίσαμε </w:t>
      </w:r>
      <w:r>
        <w:rPr>
          <w:rFonts w:ascii="Times New Roman" w:hAnsi="Times New Roman" w:cs="Times New Roman"/>
          <w:sz w:val="24"/>
          <w:szCs w:val="24"/>
          <w:lang w:val="el-GR"/>
        </w:rPr>
        <w:t xml:space="preserve">με τον Κώστα και τον Γεράσιμο </w:t>
      </w:r>
      <w:r w:rsidRPr="00E03AC1">
        <w:rPr>
          <w:rFonts w:ascii="Times New Roman" w:hAnsi="Times New Roman" w:cs="Times New Roman"/>
          <w:sz w:val="24"/>
          <w:szCs w:val="24"/>
          <w:lang w:val="el-GR"/>
        </w:rPr>
        <w:t>ν</w:t>
      </w:r>
      <w:r>
        <w:rPr>
          <w:rFonts w:ascii="Times New Roman" w:hAnsi="Times New Roman" w:cs="Times New Roman"/>
          <w:sz w:val="24"/>
          <w:szCs w:val="24"/>
          <w:lang w:val="el-GR"/>
        </w:rPr>
        <w:t>α</w:t>
      </w:r>
      <w:r w:rsidRPr="00E03AC1">
        <w:rPr>
          <w:rFonts w:ascii="Times New Roman" w:hAnsi="Times New Roman" w:cs="Times New Roman"/>
          <w:sz w:val="24"/>
          <w:szCs w:val="24"/>
          <w:lang w:val="el-GR"/>
        </w:rPr>
        <w:t xml:space="preserve"> «έρθει το βουνό στον Μωάμεθ».</w:t>
      </w:r>
      <w:r>
        <w:rPr>
          <w:rFonts w:ascii="Times New Roman" w:hAnsi="Times New Roman" w:cs="Times New Roman"/>
          <w:sz w:val="24"/>
          <w:szCs w:val="24"/>
          <w:lang w:val="el-GR"/>
        </w:rPr>
        <w:t xml:space="preserve"> Έτσι κι έγινε και το βραβευμένο έργο πρωτοείδε το φως θεατρικής σκηνής το 2016 στο θέατρο Αλκμήνη.</w:t>
      </w:r>
    </w:p>
    <w:p w14:paraId="1D7AFC70" w14:textId="58C831C7" w:rsidR="00937789" w:rsidRDefault="00937789" w:rsidP="00937789">
      <w:pPr>
        <w:shd w:val="clear" w:color="auto" w:fill="FEFEFE"/>
        <w:spacing w:after="150" w:line="240" w:lineRule="auto"/>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Σήμερα, οκτώ χρόνια μετά από την πρώτη παρουσίασή του, επανερχόμαστε ακόμα πιο δυναμικά με το </w:t>
      </w:r>
      <w:r w:rsidR="0027106E">
        <w:rPr>
          <w:rFonts w:ascii="Times New Roman" w:hAnsi="Times New Roman" w:cs="Times New Roman"/>
          <w:sz w:val="24"/>
          <w:szCs w:val="24"/>
          <w:lang w:val="el-GR"/>
        </w:rPr>
        <w:t>«</w:t>
      </w:r>
      <w:r w:rsidRPr="0027106E">
        <w:rPr>
          <w:rFonts w:ascii="Times New Roman" w:hAnsi="Times New Roman" w:cs="Times New Roman"/>
          <w:b/>
          <w:bCs/>
          <w:i/>
          <w:iCs/>
          <w:sz w:val="24"/>
          <w:szCs w:val="24"/>
          <w:lang w:val="el-GR"/>
        </w:rPr>
        <w:t xml:space="preserve">Εκτός Ύλης </w:t>
      </w:r>
      <w:r w:rsidR="0027106E" w:rsidRPr="0027106E">
        <w:rPr>
          <w:rFonts w:ascii="Times New Roman" w:hAnsi="Times New Roman" w:cs="Times New Roman"/>
          <w:b/>
          <w:bCs/>
          <w:i/>
          <w:iCs/>
          <w:sz w:val="24"/>
          <w:szCs w:val="24"/>
        </w:rPr>
        <w:t>reloaded</w:t>
      </w:r>
      <w:r w:rsidR="0027106E">
        <w:rPr>
          <w:rFonts w:ascii="Times New Roman" w:hAnsi="Times New Roman" w:cs="Times New Roman"/>
          <w:b/>
          <w:bCs/>
          <w:i/>
          <w:iCs/>
          <w:sz w:val="24"/>
          <w:szCs w:val="24"/>
          <w:lang w:val="el-GR"/>
        </w:rPr>
        <w:t>»</w:t>
      </w:r>
      <w:r>
        <w:rPr>
          <w:rFonts w:ascii="Times New Roman" w:hAnsi="Times New Roman" w:cs="Times New Roman"/>
          <w:b/>
          <w:bCs/>
          <w:sz w:val="24"/>
          <w:szCs w:val="24"/>
          <w:lang w:val="el-GR"/>
        </w:rPr>
        <w:t xml:space="preserve"> </w:t>
      </w:r>
      <w:r>
        <w:rPr>
          <w:rFonts w:ascii="Times New Roman" w:hAnsi="Times New Roman" w:cs="Times New Roman"/>
          <w:sz w:val="24"/>
          <w:szCs w:val="24"/>
          <w:lang w:val="el-GR"/>
        </w:rPr>
        <w:t>γιατί -δυστυχώς- ακόμα μας χρειάζεται απ’ ότι φαίνεται αυτός ο λόγος και η ανάγκη για</w:t>
      </w:r>
      <w:r w:rsidRPr="00E03AC1">
        <w:rPr>
          <w:rFonts w:ascii="Times New Roman" w:hAnsi="Times New Roman" w:cs="Times New Roman"/>
          <w:sz w:val="24"/>
          <w:szCs w:val="24"/>
          <w:lang w:val="el-GR"/>
        </w:rPr>
        <w:t xml:space="preserve"> </w:t>
      </w:r>
      <w:r>
        <w:rPr>
          <w:rFonts w:ascii="Times New Roman" w:hAnsi="Times New Roman" w:cs="Times New Roman"/>
          <w:sz w:val="24"/>
          <w:szCs w:val="24"/>
          <w:lang w:val="el-GR"/>
        </w:rPr>
        <w:t>αναμόρφωση, α</w:t>
      </w:r>
      <w:r w:rsidRPr="00E03AC1">
        <w:rPr>
          <w:rFonts w:ascii="Times New Roman" w:hAnsi="Times New Roman" w:cs="Times New Roman"/>
          <w:sz w:val="24"/>
          <w:szCs w:val="24"/>
          <w:lang w:val="el-GR"/>
        </w:rPr>
        <w:t>ρχικά ατομικ</w:t>
      </w:r>
      <w:r>
        <w:rPr>
          <w:rFonts w:ascii="Times New Roman" w:hAnsi="Times New Roman" w:cs="Times New Roman"/>
          <w:sz w:val="24"/>
          <w:szCs w:val="24"/>
          <w:lang w:val="el-GR"/>
        </w:rPr>
        <w:t>ή</w:t>
      </w:r>
      <w:r w:rsidRPr="00E03AC1">
        <w:rPr>
          <w:rFonts w:ascii="Times New Roman" w:hAnsi="Times New Roman" w:cs="Times New Roman"/>
          <w:sz w:val="24"/>
          <w:szCs w:val="24"/>
          <w:lang w:val="el-GR"/>
        </w:rPr>
        <w:t xml:space="preserve"> κι έπειτα συλλογικ</w:t>
      </w:r>
      <w:r>
        <w:rPr>
          <w:rFonts w:ascii="Times New Roman" w:hAnsi="Times New Roman" w:cs="Times New Roman"/>
          <w:sz w:val="24"/>
          <w:szCs w:val="24"/>
          <w:lang w:val="el-GR"/>
        </w:rPr>
        <w:t>ή, είναι επιτακτική.</w:t>
      </w:r>
    </w:p>
    <w:p w14:paraId="69CEB965" w14:textId="77777777" w:rsidR="00DB19A1" w:rsidRDefault="00DB19A1" w:rsidP="00937789">
      <w:pPr>
        <w:shd w:val="clear" w:color="auto" w:fill="FEFEFE"/>
        <w:spacing w:after="150" w:line="240" w:lineRule="auto"/>
        <w:jc w:val="both"/>
        <w:rPr>
          <w:rFonts w:ascii="Times New Roman" w:hAnsi="Times New Roman" w:cs="Times New Roman"/>
          <w:sz w:val="24"/>
          <w:szCs w:val="24"/>
          <w:lang w:val="el-GR"/>
        </w:rPr>
      </w:pPr>
    </w:p>
    <w:p w14:paraId="55D151FB" w14:textId="23065E81" w:rsidR="00DB19A1" w:rsidRDefault="00DB19A1" w:rsidP="00937789">
      <w:pPr>
        <w:shd w:val="clear" w:color="auto" w:fill="FEFEFE"/>
        <w:spacing w:after="150" w:line="240" w:lineRule="auto"/>
        <w:jc w:val="both"/>
        <w:rPr>
          <w:rFonts w:ascii="Times New Roman" w:hAnsi="Times New Roman" w:cs="Times New Roman"/>
          <w:b/>
          <w:bCs/>
          <w:i/>
          <w:iCs/>
          <w:sz w:val="24"/>
          <w:szCs w:val="24"/>
          <w:lang w:val="el-GR"/>
        </w:rPr>
      </w:pPr>
      <w:r w:rsidRPr="00DB19A1">
        <w:rPr>
          <w:rFonts w:ascii="Times New Roman" w:hAnsi="Times New Roman" w:cs="Times New Roman"/>
          <w:b/>
          <w:bCs/>
          <w:i/>
          <w:iCs/>
          <w:sz w:val="24"/>
          <w:szCs w:val="24"/>
          <w:lang w:val="el-GR"/>
        </w:rPr>
        <w:t>Συγγραφικό σημείωμα</w:t>
      </w:r>
    </w:p>
    <w:p w14:paraId="72A745EC" w14:textId="53DC6974" w:rsidR="00DB19A1" w:rsidRPr="00DB19A1" w:rsidRDefault="00DB19A1" w:rsidP="00DB19A1">
      <w:pPr>
        <w:shd w:val="clear" w:color="auto" w:fill="FEFEFE"/>
        <w:spacing w:after="150" w:line="240" w:lineRule="auto"/>
        <w:jc w:val="both"/>
        <w:rPr>
          <w:rFonts w:ascii="Times New Roman" w:hAnsi="Times New Roman" w:cs="Times New Roman"/>
          <w:sz w:val="24"/>
          <w:szCs w:val="24"/>
          <w:lang w:val="el-GR"/>
        </w:rPr>
      </w:pPr>
      <w:r w:rsidRPr="00DB19A1">
        <w:rPr>
          <w:rFonts w:ascii="Times New Roman" w:hAnsi="Times New Roman" w:cs="Times New Roman"/>
          <w:sz w:val="24"/>
          <w:szCs w:val="24"/>
          <w:lang w:val="el-GR"/>
        </w:rPr>
        <w:t xml:space="preserve">Το </w:t>
      </w:r>
      <w:r w:rsidRPr="00DB19A1">
        <w:rPr>
          <w:rFonts w:ascii="Times New Roman" w:hAnsi="Times New Roman" w:cs="Times New Roman"/>
          <w:i/>
          <w:iCs/>
          <w:sz w:val="24"/>
          <w:szCs w:val="24"/>
          <w:lang w:val="el-GR"/>
        </w:rPr>
        <w:t>Εκτός ύλης</w:t>
      </w:r>
      <w:r w:rsidRPr="00DB19A1">
        <w:rPr>
          <w:rFonts w:ascii="Times New Roman" w:hAnsi="Times New Roman" w:cs="Times New Roman"/>
          <w:sz w:val="24"/>
          <w:szCs w:val="24"/>
          <w:lang w:val="el-GR"/>
        </w:rPr>
        <w:t xml:space="preserve"> αποτελεί προϊόν ενός πνιγμού, μιας ανάγκης για την αλήθεια, δεν έχει σχεδόν καμία επαφή με τον ρεαλισμό, διότι μιλά για αυτή</w:t>
      </w:r>
      <w:r w:rsidR="00131558">
        <w:rPr>
          <w:rFonts w:ascii="Times New Roman" w:hAnsi="Times New Roman" w:cs="Times New Roman"/>
          <w:sz w:val="24"/>
          <w:szCs w:val="24"/>
          <w:lang w:val="el-GR"/>
        </w:rPr>
        <w:t xml:space="preserve">ν ακριβώς </w:t>
      </w:r>
      <w:r w:rsidRPr="00DB19A1">
        <w:rPr>
          <w:rFonts w:ascii="Times New Roman" w:hAnsi="Times New Roman" w:cs="Times New Roman"/>
          <w:sz w:val="24"/>
          <w:szCs w:val="24"/>
          <w:lang w:val="el-GR"/>
        </w:rPr>
        <w:t xml:space="preserve">την αλήθεια όσο οξύμωρο κι αν αυτό ακούγεται. Έναυσμα της συγγραφής η αγανάκτηση και η αδήριτη ανάγκη να βρεθεί ένας ή μία πολιτικός επιτέλους, οι οποίοι κάποια στιγμή θα ξεχάσουν τα κομψά ρούχα που τους «τυλίγουν» και θα θυμηθούν τον άνθρωπο που κρύβεται μέσα σε αυτά. Μιλάμε καθημερινά για ανθρώπους και έχουμε ξεχάσει την ανθρωπιά στη γωνία. </w:t>
      </w:r>
    </w:p>
    <w:p w14:paraId="163257C9" w14:textId="203F447C" w:rsidR="00DB19A1" w:rsidRPr="00DB19A1" w:rsidRDefault="00DB19A1" w:rsidP="00DB19A1">
      <w:pPr>
        <w:shd w:val="clear" w:color="auto" w:fill="FEFEFE"/>
        <w:spacing w:after="150" w:line="240" w:lineRule="auto"/>
        <w:jc w:val="both"/>
        <w:rPr>
          <w:rFonts w:ascii="Times New Roman" w:hAnsi="Times New Roman" w:cs="Times New Roman"/>
          <w:sz w:val="24"/>
          <w:szCs w:val="24"/>
          <w:lang w:val="el-GR"/>
        </w:rPr>
      </w:pPr>
      <w:r w:rsidRPr="00DB19A1">
        <w:rPr>
          <w:rFonts w:ascii="Times New Roman" w:hAnsi="Times New Roman" w:cs="Times New Roman"/>
          <w:sz w:val="24"/>
          <w:szCs w:val="24"/>
          <w:lang w:val="el-GR"/>
        </w:rPr>
        <w:t xml:space="preserve">Οι γενιές του ’80 και του ’90 έχουν υποθηκευτεί. Όμως μια υποθήκη δεν συνεπάγεται απαραιτήτως και ξεπούλημα, όσο υπάρχουν ακόμη φωνές, όσο υπάρχουν λόγοι που κρατούν την αισιόδοξη φλόγα του </w:t>
      </w:r>
      <w:r w:rsidRPr="00DB19A1">
        <w:rPr>
          <w:rFonts w:ascii="Times New Roman" w:hAnsi="Times New Roman" w:cs="Times New Roman"/>
          <w:i/>
          <w:sz w:val="24"/>
          <w:szCs w:val="24"/>
          <w:lang w:val="el-GR"/>
        </w:rPr>
        <w:t>«μήπως και...»</w:t>
      </w:r>
      <w:r w:rsidRPr="00DB19A1">
        <w:rPr>
          <w:rFonts w:ascii="Times New Roman" w:hAnsi="Times New Roman" w:cs="Times New Roman"/>
          <w:sz w:val="24"/>
          <w:szCs w:val="24"/>
          <w:lang w:val="el-GR"/>
        </w:rPr>
        <w:t xml:space="preserve"> αναμμένη κι αυτές οι φωνές μπορούν να βρουν τον εκφραστή τους μέσα από τα παιδιά. Τα παιδιά της Ελλάδας, τα οποία αυτή τη στιγμή βλέπουν τη χώρα σαν καιόμενο φοίνικα, που περιμένει με ανεξάντλητη καρτερία κάποια στιγμή να αναγεννηθεί. </w:t>
      </w:r>
      <w:r w:rsidRPr="00DB19A1">
        <w:rPr>
          <w:rFonts w:ascii="Times New Roman" w:hAnsi="Times New Roman" w:cs="Times New Roman"/>
          <w:i/>
          <w:sz w:val="24"/>
          <w:szCs w:val="24"/>
          <w:lang w:val="el-GR"/>
        </w:rPr>
        <w:t>Μόνο αν γλιτώσει το παιδί, υπάρχει ελπίδα</w:t>
      </w:r>
      <w:r w:rsidRPr="00DB19A1">
        <w:rPr>
          <w:rFonts w:ascii="Times New Roman" w:hAnsi="Times New Roman" w:cs="Times New Roman"/>
          <w:sz w:val="24"/>
          <w:szCs w:val="24"/>
          <w:lang w:val="el-GR"/>
        </w:rPr>
        <w:t>...</w:t>
      </w:r>
    </w:p>
    <w:p w14:paraId="245E86F9" w14:textId="7C3BED77" w:rsidR="00DB19A1" w:rsidRPr="00DB19A1" w:rsidRDefault="00DB19A1" w:rsidP="00DB19A1">
      <w:pPr>
        <w:shd w:val="clear" w:color="auto" w:fill="FEFEFE"/>
        <w:spacing w:after="150" w:line="240" w:lineRule="auto"/>
        <w:jc w:val="both"/>
        <w:rPr>
          <w:rFonts w:ascii="Times New Roman" w:hAnsi="Times New Roman" w:cs="Times New Roman"/>
          <w:sz w:val="24"/>
          <w:szCs w:val="24"/>
          <w:lang w:val="el-GR"/>
        </w:rPr>
      </w:pPr>
      <w:r w:rsidRPr="00DB19A1">
        <w:rPr>
          <w:rFonts w:ascii="Times New Roman" w:hAnsi="Times New Roman" w:cs="Times New Roman"/>
          <w:sz w:val="24"/>
          <w:szCs w:val="24"/>
          <w:lang w:val="el-GR"/>
        </w:rPr>
        <w:t xml:space="preserve">Χαίρομαι πολύ που θα δοθεί στο θεατρικό κοινό η ευκαιρία να δει τους κυβερνώντες, όπως θα έπρεπε να είναι. Οφείλεται μία «συγγνώμη» εδώ και χρόνια σε έναν λαό που δοκιμάζεται. Μέσα από </w:t>
      </w:r>
      <w:r w:rsidR="00D83A4A">
        <w:rPr>
          <w:rFonts w:ascii="Times New Roman" w:hAnsi="Times New Roman" w:cs="Times New Roman"/>
          <w:sz w:val="24"/>
          <w:szCs w:val="24"/>
          <w:lang w:val="el-GR"/>
        </w:rPr>
        <w:t>αλλεπάλληλες</w:t>
      </w:r>
      <w:r w:rsidRPr="00DB19A1">
        <w:rPr>
          <w:rFonts w:ascii="Times New Roman" w:hAnsi="Times New Roman" w:cs="Times New Roman"/>
          <w:sz w:val="24"/>
          <w:szCs w:val="24"/>
          <w:lang w:val="el-GR"/>
        </w:rPr>
        <w:t xml:space="preserve"> διαπιστώσεις, βρίσκουμε και τις απαντήσεις για το τι θα πρέπει να κάνουμε ή να μην </w:t>
      </w:r>
      <w:r w:rsidR="00D83A4A">
        <w:rPr>
          <w:rFonts w:ascii="Times New Roman" w:hAnsi="Times New Roman" w:cs="Times New Roman"/>
          <w:sz w:val="24"/>
          <w:szCs w:val="24"/>
          <w:lang w:val="el-GR"/>
        </w:rPr>
        <w:t>ξανα</w:t>
      </w:r>
      <w:r w:rsidRPr="00DB19A1">
        <w:rPr>
          <w:rFonts w:ascii="Times New Roman" w:hAnsi="Times New Roman" w:cs="Times New Roman"/>
          <w:sz w:val="24"/>
          <w:szCs w:val="24"/>
          <w:lang w:val="el-GR"/>
        </w:rPr>
        <w:t>κάνουμε, για να δούμε αυτόν τον τόπο, που ονομάζουμε πατρίδα, να ανθί</w:t>
      </w:r>
      <w:r w:rsidR="00D83A4A">
        <w:rPr>
          <w:rFonts w:ascii="Times New Roman" w:hAnsi="Times New Roman" w:cs="Times New Roman"/>
          <w:sz w:val="24"/>
          <w:szCs w:val="24"/>
          <w:lang w:val="el-GR"/>
        </w:rPr>
        <w:t>ζ</w:t>
      </w:r>
      <w:r w:rsidRPr="00DB19A1">
        <w:rPr>
          <w:rFonts w:ascii="Times New Roman" w:hAnsi="Times New Roman" w:cs="Times New Roman"/>
          <w:sz w:val="24"/>
          <w:szCs w:val="24"/>
          <w:lang w:val="el-GR"/>
        </w:rPr>
        <w:t>ει.</w:t>
      </w:r>
    </w:p>
    <w:p w14:paraId="596CC6D6" w14:textId="2211DA0E" w:rsidR="00DB19A1" w:rsidRPr="00DB19A1" w:rsidRDefault="00DB19A1" w:rsidP="00DB19A1">
      <w:pPr>
        <w:shd w:val="clear" w:color="auto" w:fill="FEFEFE"/>
        <w:spacing w:after="150" w:line="240" w:lineRule="auto"/>
        <w:jc w:val="both"/>
        <w:rPr>
          <w:rFonts w:ascii="Times New Roman" w:hAnsi="Times New Roman" w:cs="Times New Roman"/>
          <w:sz w:val="24"/>
          <w:szCs w:val="24"/>
          <w:lang w:val="el-GR"/>
        </w:rPr>
      </w:pPr>
      <w:r w:rsidRPr="00DB19A1">
        <w:rPr>
          <w:rFonts w:ascii="Times New Roman" w:hAnsi="Times New Roman" w:cs="Times New Roman"/>
          <w:sz w:val="24"/>
          <w:szCs w:val="24"/>
          <w:lang w:val="el-GR"/>
        </w:rPr>
        <w:t>Εκτός ύλης ξανά, λοιπόν. Αναγνώσεις, διαβουλεύσεις, χαρά, δημιουργία, έμπνευση και όλα αυτά για να προσπαθήσουμε να βάλουμε μία ψηφίδα στη συλλογική προσπάθεια αναδημιουργίας των συνειδήσεών μας.</w:t>
      </w:r>
    </w:p>
    <w:p w14:paraId="3D14EB6A" w14:textId="77777777" w:rsidR="00DB19A1" w:rsidRPr="00DB19A1" w:rsidRDefault="00DB19A1" w:rsidP="00DB19A1">
      <w:pPr>
        <w:shd w:val="clear" w:color="auto" w:fill="FEFEFE"/>
        <w:spacing w:after="150" w:line="240" w:lineRule="auto"/>
        <w:jc w:val="both"/>
        <w:rPr>
          <w:rFonts w:ascii="Times New Roman" w:hAnsi="Times New Roman" w:cs="Times New Roman"/>
          <w:sz w:val="24"/>
          <w:szCs w:val="24"/>
          <w:lang w:val="el-GR"/>
        </w:rPr>
      </w:pPr>
      <w:r w:rsidRPr="00DB19A1">
        <w:rPr>
          <w:rFonts w:ascii="Times New Roman" w:hAnsi="Times New Roman" w:cs="Times New Roman"/>
          <w:sz w:val="24"/>
          <w:szCs w:val="24"/>
          <w:lang w:val="el-GR"/>
        </w:rPr>
        <w:t>Πόσες φορές έχει τύχει σε μία παρέα να μιλήσουμε λογικά, ειλικρινά και αληθινά και να παρεξηγηθούμε; Να πειράξουμε, επειδή πολύ απλά τολμήσαμε να πούμε όχι αυτό που νιώθουμε μόνο, αλλά αυτό που ισχύει. Όμως η πλειοψηφία δε θέλει την αλήθεια, δεν τη χρειάζεται. Κι έτσι μένουν κάποιοι γραφικοί να προσπαθούν να πείσουν τους μη γραφικούς ότι 1+1 δεν κάνει 3 αλλά 2, όχι γιατί έτσι μας έμαθαν στο σχολείο, αλλά γιατί έτσι αποδεικνύεται στην ίδια τη ζωή.</w:t>
      </w:r>
    </w:p>
    <w:p w14:paraId="66981C05" w14:textId="6E796030" w:rsidR="00DB19A1" w:rsidRPr="00DB19A1" w:rsidRDefault="00DB19A1" w:rsidP="00DB19A1">
      <w:pPr>
        <w:shd w:val="clear" w:color="auto" w:fill="FEFEFE"/>
        <w:spacing w:after="150" w:line="240" w:lineRule="auto"/>
        <w:jc w:val="both"/>
        <w:rPr>
          <w:rFonts w:ascii="Times New Roman" w:hAnsi="Times New Roman" w:cs="Times New Roman"/>
          <w:sz w:val="24"/>
          <w:szCs w:val="24"/>
          <w:lang w:val="el-GR"/>
        </w:rPr>
      </w:pPr>
      <w:r w:rsidRPr="00DB19A1">
        <w:rPr>
          <w:rFonts w:ascii="Times New Roman" w:hAnsi="Times New Roman" w:cs="Times New Roman"/>
          <w:sz w:val="24"/>
          <w:szCs w:val="24"/>
          <w:lang w:val="el-GR"/>
        </w:rPr>
        <w:t xml:space="preserve">Ευχαριστώ </w:t>
      </w:r>
      <w:r w:rsidR="00131558">
        <w:rPr>
          <w:rFonts w:ascii="Times New Roman" w:hAnsi="Times New Roman" w:cs="Times New Roman"/>
          <w:sz w:val="24"/>
          <w:szCs w:val="24"/>
          <w:lang w:val="el-GR"/>
        </w:rPr>
        <w:t xml:space="preserve">όλη </w:t>
      </w:r>
      <w:r w:rsidRPr="00DB19A1">
        <w:rPr>
          <w:rFonts w:ascii="Times New Roman" w:hAnsi="Times New Roman" w:cs="Times New Roman"/>
          <w:sz w:val="24"/>
          <w:szCs w:val="24"/>
          <w:lang w:val="el-GR"/>
        </w:rPr>
        <w:t>την υπέροχη ομάδα και τον Γεράσιμο που καταφέρνει και συγκινεί τις ψυχές μας κάθε φορά που το ερμηνεύει. Επίσης, ευχαριστώ θερμά το θέατρο ΑΥΛΑΙΑ, που δείχνει έμπρακτα ότι αν η Τέχνη θέλει, μπορεί.</w:t>
      </w:r>
      <w:r w:rsidR="00D83A4A">
        <w:rPr>
          <w:rFonts w:ascii="Times New Roman" w:hAnsi="Times New Roman" w:cs="Times New Roman"/>
          <w:sz w:val="24"/>
          <w:szCs w:val="24"/>
          <w:lang w:val="el-GR"/>
        </w:rPr>
        <w:t xml:space="preserve"> Θα κλείσω με μία φράση από το αναθεωρημένο κείμενο, που κρύβει μέσα της αρκετό από τον πυρήνα του έργου: «</w:t>
      </w:r>
      <w:r w:rsidR="00D83A4A">
        <w:rPr>
          <w:rFonts w:ascii="Times New Roman" w:hAnsi="Times New Roman" w:cs="Times New Roman"/>
          <w:i/>
          <w:iCs/>
          <w:sz w:val="24"/>
          <w:szCs w:val="24"/>
          <w:lang w:val="el-GR"/>
        </w:rPr>
        <w:t>Αν όλοι αγαπούσαμε όσο μισούμε, ο κόσμος μας θα ήταν καλύτερος</w:t>
      </w:r>
      <w:r w:rsidR="00D83A4A">
        <w:rPr>
          <w:rFonts w:ascii="Times New Roman" w:hAnsi="Times New Roman" w:cs="Times New Roman"/>
          <w:sz w:val="24"/>
          <w:szCs w:val="24"/>
          <w:lang w:val="el-GR"/>
        </w:rPr>
        <w:t>.»</w:t>
      </w:r>
    </w:p>
    <w:p w14:paraId="0E779894" w14:textId="77777777" w:rsidR="00DB19A1" w:rsidRPr="00DB19A1" w:rsidRDefault="00DB19A1" w:rsidP="00937789">
      <w:pPr>
        <w:shd w:val="clear" w:color="auto" w:fill="FEFEFE"/>
        <w:spacing w:after="150" w:line="240" w:lineRule="auto"/>
        <w:jc w:val="both"/>
        <w:rPr>
          <w:rFonts w:ascii="Times New Roman" w:hAnsi="Times New Roman" w:cs="Times New Roman"/>
          <w:sz w:val="24"/>
          <w:szCs w:val="24"/>
          <w:lang w:val="el-GR"/>
        </w:rPr>
      </w:pPr>
    </w:p>
    <w:p w14:paraId="320052E6" w14:textId="77777777" w:rsidR="00F10F0C" w:rsidRPr="00782BDA" w:rsidRDefault="009B3607" w:rsidP="00E03AC1">
      <w:pPr>
        <w:spacing w:after="0" w:line="240" w:lineRule="auto"/>
        <w:jc w:val="center"/>
        <w:rPr>
          <w:rFonts w:ascii="Times New Roman" w:eastAsia="Times New Roman" w:hAnsi="Times New Roman" w:cs="Times New Roman"/>
          <w:b/>
          <w:bCs/>
          <w:i/>
          <w:iCs/>
          <w:sz w:val="24"/>
          <w:szCs w:val="24"/>
          <w:lang w:val="el-GR" w:eastAsia="el-GR"/>
        </w:rPr>
      </w:pPr>
      <w:r w:rsidRPr="00782BDA">
        <w:rPr>
          <w:rFonts w:ascii="Times New Roman" w:eastAsia="Times New Roman" w:hAnsi="Times New Roman" w:cs="Times New Roman"/>
          <w:b/>
          <w:bCs/>
          <w:i/>
          <w:iCs/>
          <w:sz w:val="24"/>
          <w:szCs w:val="24"/>
          <w:lang w:val="el-GR" w:eastAsia="el-GR"/>
        </w:rPr>
        <w:t>Το έργο είναι β</w:t>
      </w:r>
      <w:r w:rsidR="00F10F0C" w:rsidRPr="00782BDA">
        <w:rPr>
          <w:rFonts w:ascii="Times New Roman" w:eastAsia="Times New Roman" w:hAnsi="Times New Roman" w:cs="Times New Roman"/>
          <w:b/>
          <w:bCs/>
          <w:i/>
          <w:iCs/>
          <w:sz w:val="24"/>
          <w:szCs w:val="24"/>
          <w:lang w:val="el-GR" w:eastAsia="el-GR"/>
        </w:rPr>
        <w:t>ραβευμένο από την Πανελλήνια Ένωση Λογοτεχνών</w:t>
      </w:r>
    </w:p>
    <w:p w14:paraId="517920B6" w14:textId="77777777" w:rsidR="009B3607" w:rsidRPr="00937789" w:rsidRDefault="009B3607" w:rsidP="00E03AC1">
      <w:pPr>
        <w:spacing w:after="0" w:line="240" w:lineRule="auto"/>
        <w:jc w:val="center"/>
        <w:rPr>
          <w:rFonts w:ascii="Times New Roman" w:eastAsia="Times New Roman" w:hAnsi="Times New Roman" w:cs="Times New Roman"/>
          <w:b/>
          <w:bCs/>
          <w:sz w:val="24"/>
          <w:szCs w:val="24"/>
          <w:lang w:val="el-GR" w:eastAsia="el-GR"/>
        </w:rPr>
      </w:pPr>
    </w:p>
    <w:p w14:paraId="2EE8DA2F" w14:textId="35437921" w:rsidR="006701C8" w:rsidRPr="00937789" w:rsidRDefault="006701C8" w:rsidP="00937789">
      <w:pPr>
        <w:spacing w:after="0" w:line="240" w:lineRule="auto"/>
        <w:jc w:val="both"/>
        <w:rPr>
          <w:rFonts w:ascii="Times New Roman" w:eastAsia="Times New Roman" w:hAnsi="Times New Roman" w:cs="Times New Roman"/>
          <w:sz w:val="24"/>
          <w:szCs w:val="24"/>
          <w:lang w:val="el-GR" w:eastAsia="el-GR"/>
        </w:rPr>
      </w:pPr>
      <w:r w:rsidRPr="00937789">
        <w:rPr>
          <w:rFonts w:ascii="Times New Roman" w:eastAsia="Times New Roman" w:hAnsi="Times New Roman" w:cs="Times New Roman"/>
          <w:sz w:val="24"/>
          <w:szCs w:val="24"/>
          <w:lang w:val="el-GR" w:eastAsia="el-GR"/>
        </w:rPr>
        <w:t>Η παράσταση παρουσιάστηκε τ</w:t>
      </w:r>
      <w:r w:rsidR="009B3607" w:rsidRPr="00937789">
        <w:rPr>
          <w:rFonts w:ascii="Times New Roman" w:eastAsia="Times New Roman" w:hAnsi="Times New Roman" w:cs="Times New Roman"/>
          <w:sz w:val="24"/>
          <w:szCs w:val="24"/>
          <w:lang w:val="el-GR" w:eastAsia="el-GR"/>
        </w:rPr>
        <w:t>ην περίοδο</w:t>
      </w:r>
      <w:r w:rsidRPr="00937789">
        <w:rPr>
          <w:rFonts w:ascii="Times New Roman" w:eastAsia="Times New Roman" w:hAnsi="Times New Roman" w:cs="Times New Roman"/>
          <w:sz w:val="24"/>
          <w:szCs w:val="24"/>
          <w:lang w:val="el-GR" w:eastAsia="el-GR"/>
        </w:rPr>
        <w:t xml:space="preserve"> 2016-2018 (Θέατρο Αλκμήνη</w:t>
      </w:r>
      <w:r w:rsidR="009B3607" w:rsidRPr="00937789">
        <w:rPr>
          <w:rFonts w:ascii="Times New Roman" w:eastAsia="Times New Roman" w:hAnsi="Times New Roman" w:cs="Times New Roman"/>
          <w:sz w:val="24"/>
          <w:szCs w:val="24"/>
          <w:lang w:val="el-GR" w:eastAsia="el-GR"/>
        </w:rPr>
        <w:t xml:space="preserve">, </w:t>
      </w:r>
      <w:r w:rsidRPr="00937789">
        <w:rPr>
          <w:rFonts w:ascii="Times New Roman" w:eastAsia="Times New Roman" w:hAnsi="Times New Roman" w:cs="Times New Roman"/>
          <w:sz w:val="24"/>
          <w:szCs w:val="24"/>
          <w:lang w:val="el-GR" w:eastAsia="el-GR"/>
        </w:rPr>
        <w:t>Θέατρο Ιλίσια</w:t>
      </w:r>
      <w:r w:rsidR="009B3607" w:rsidRPr="00937789">
        <w:rPr>
          <w:rFonts w:ascii="Times New Roman" w:eastAsia="Times New Roman" w:hAnsi="Times New Roman" w:cs="Times New Roman"/>
          <w:sz w:val="24"/>
          <w:szCs w:val="24"/>
          <w:lang w:val="el-GR" w:eastAsia="el-GR"/>
        </w:rPr>
        <w:t xml:space="preserve">, </w:t>
      </w:r>
      <w:r w:rsidR="009F2CC9" w:rsidRPr="00937789">
        <w:rPr>
          <w:rFonts w:ascii="Times New Roman" w:eastAsia="Times New Roman" w:hAnsi="Times New Roman" w:cs="Times New Roman"/>
          <w:sz w:val="24"/>
          <w:szCs w:val="24"/>
          <w:lang w:val="el-GR" w:eastAsia="el-GR"/>
        </w:rPr>
        <w:t>περιοδεία στην Ελλάδα</w:t>
      </w:r>
      <w:r w:rsidRPr="00937789">
        <w:rPr>
          <w:rFonts w:ascii="Times New Roman" w:eastAsia="Times New Roman" w:hAnsi="Times New Roman" w:cs="Times New Roman"/>
          <w:sz w:val="24"/>
          <w:szCs w:val="24"/>
          <w:lang w:val="el-GR" w:eastAsia="el-GR"/>
        </w:rPr>
        <w:t>)</w:t>
      </w:r>
      <w:r w:rsidR="00D83A4A">
        <w:rPr>
          <w:rFonts w:ascii="Times New Roman" w:eastAsia="Times New Roman" w:hAnsi="Times New Roman" w:cs="Times New Roman"/>
          <w:sz w:val="24"/>
          <w:szCs w:val="24"/>
          <w:lang w:val="el-GR" w:eastAsia="el-GR"/>
        </w:rPr>
        <w:t xml:space="preserve">, </w:t>
      </w:r>
      <w:r w:rsidR="009B3607" w:rsidRPr="00937789">
        <w:rPr>
          <w:rFonts w:ascii="Times New Roman" w:eastAsia="Times New Roman" w:hAnsi="Times New Roman" w:cs="Times New Roman"/>
          <w:sz w:val="24"/>
          <w:szCs w:val="24"/>
          <w:lang w:val="el-GR" w:eastAsia="el-GR"/>
        </w:rPr>
        <w:t xml:space="preserve">στις 27 Μαρτίου 2018 την Παγκόσμια Ημέρα Θεάτρου </w:t>
      </w:r>
      <w:r w:rsidR="009F2CC9" w:rsidRPr="00937789">
        <w:rPr>
          <w:rFonts w:ascii="Times New Roman" w:eastAsia="Times New Roman" w:hAnsi="Times New Roman" w:cs="Times New Roman"/>
          <w:sz w:val="24"/>
          <w:szCs w:val="24"/>
          <w:lang w:val="el-GR" w:eastAsia="el-GR"/>
        </w:rPr>
        <w:t xml:space="preserve">παρουσιάστηκε </w:t>
      </w:r>
      <w:r w:rsidR="009B3607" w:rsidRPr="00937789">
        <w:rPr>
          <w:rFonts w:ascii="Times New Roman" w:eastAsia="Times New Roman" w:hAnsi="Times New Roman" w:cs="Times New Roman"/>
          <w:sz w:val="24"/>
          <w:szCs w:val="24"/>
          <w:lang w:val="el-GR" w:eastAsia="el-GR"/>
        </w:rPr>
        <w:t>στον φυσικό της χώρο, μέσα στην Βουλή των Ελλήνων</w:t>
      </w:r>
      <w:r w:rsidR="00D83A4A">
        <w:rPr>
          <w:rFonts w:ascii="Times New Roman" w:eastAsia="Times New Roman" w:hAnsi="Times New Roman" w:cs="Times New Roman"/>
          <w:sz w:val="24"/>
          <w:szCs w:val="24"/>
          <w:lang w:val="el-GR" w:eastAsia="el-GR"/>
        </w:rPr>
        <w:t xml:space="preserve"> και το 2019 σε </w:t>
      </w:r>
      <w:r w:rsidR="00D83A4A" w:rsidRPr="00937789">
        <w:rPr>
          <w:rFonts w:ascii="Times New Roman" w:eastAsia="Times New Roman" w:hAnsi="Times New Roman" w:cs="Times New Roman"/>
          <w:sz w:val="24"/>
          <w:szCs w:val="24"/>
          <w:lang w:val="el-GR" w:eastAsia="el-GR"/>
        </w:rPr>
        <w:t>Βρυξέλλες</w:t>
      </w:r>
      <w:r w:rsidR="00D83A4A">
        <w:rPr>
          <w:rFonts w:ascii="Times New Roman" w:eastAsia="Times New Roman" w:hAnsi="Times New Roman" w:cs="Times New Roman"/>
          <w:sz w:val="24"/>
          <w:szCs w:val="24"/>
          <w:lang w:val="el-GR" w:eastAsia="el-GR"/>
        </w:rPr>
        <w:t xml:space="preserve"> και </w:t>
      </w:r>
      <w:r w:rsidR="00D83A4A" w:rsidRPr="00937789">
        <w:rPr>
          <w:rFonts w:ascii="Times New Roman" w:eastAsia="Times New Roman" w:hAnsi="Times New Roman" w:cs="Times New Roman"/>
          <w:sz w:val="24"/>
          <w:szCs w:val="24"/>
          <w:lang w:val="el-GR" w:eastAsia="el-GR"/>
        </w:rPr>
        <w:t>Στουτγκάρδη</w:t>
      </w:r>
      <w:r w:rsidR="00D83A4A">
        <w:rPr>
          <w:rFonts w:ascii="Times New Roman" w:eastAsia="Times New Roman" w:hAnsi="Times New Roman" w:cs="Times New Roman"/>
          <w:sz w:val="24"/>
          <w:szCs w:val="24"/>
          <w:lang w:val="el-GR" w:eastAsia="el-GR"/>
        </w:rPr>
        <w:t>.</w:t>
      </w:r>
    </w:p>
    <w:p w14:paraId="7C50634A" w14:textId="3E9F9B02" w:rsidR="00975EC6" w:rsidRDefault="00F10F0C" w:rsidP="00975EC6">
      <w:pPr>
        <w:shd w:val="clear" w:color="auto" w:fill="FEFEFE"/>
        <w:spacing w:after="0" w:line="240" w:lineRule="auto"/>
        <w:rPr>
          <w:rFonts w:ascii="Times New Roman" w:eastAsia="Times New Roman" w:hAnsi="Times New Roman" w:cs="Times New Roman"/>
          <w:sz w:val="24"/>
          <w:szCs w:val="24"/>
          <w:u w:val="single"/>
          <w:lang w:val="el-GR" w:eastAsia="el-GR"/>
        </w:rPr>
      </w:pPr>
      <w:r w:rsidRPr="00937789">
        <w:rPr>
          <w:rFonts w:ascii="Times New Roman" w:eastAsia="Times New Roman" w:hAnsi="Times New Roman" w:cs="Times New Roman"/>
          <w:i/>
          <w:iCs/>
          <w:sz w:val="24"/>
          <w:szCs w:val="24"/>
          <w:lang w:val="el-GR" w:eastAsia="el-GR"/>
        </w:rPr>
        <w:br/>
      </w:r>
    </w:p>
    <w:p w14:paraId="057E6DAF" w14:textId="77777777" w:rsidR="00975EC6" w:rsidRPr="00975EC6" w:rsidRDefault="00975EC6" w:rsidP="00975EC6">
      <w:pPr>
        <w:shd w:val="clear" w:color="auto" w:fill="FEFEFE"/>
        <w:spacing w:after="0" w:line="240" w:lineRule="auto"/>
        <w:rPr>
          <w:rFonts w:ascii="Times New Roman" w:eastAsia="Times New Roman" w:hAnsi="Times New Roman" w:cs="Times New Roman"/>
          <w:sz w:val="24"/>
          <w:szCs w:val="24"/>
          <w:u w:val="single"/>
          <w:lang w:val="el-GR" w:eastAsia="el-GR"/>
        </w:rPr>
      </w:pPr>
    </w:p>
    <w:p w14:paraId="192C8D3C" w14:textId="77777777" w:rsidR="009B3607" w:rsidRPr="009B3607" w:rsidRDefault="009B3607" w:rsidP="009B3607">
      <w:pPr>
        <w:pStyle w:val="xmsonormal"/>
        <w:spacing w:before="0" w:beforeAutospacing="0" w:after="0" w:afterAutospacing="0"/>
        <w:ind w:left="-709" w:right="-432"/>
        <w:rPr>
          <w:bCs/>
        </w:rPr>
      </w:pPr>
      <w:r>
        <w:rPr>
          <w:bCs/>
        </w:rPr>
        <w:t>Κείμενο</w:t>
      </w:r>
      <w:r w:rsidRPr="009B3607">
        <w:rPr>
          <w:bCs/>
        </w:rPr>
        <w:t xml:space="preserve">: </w:t>
      </w:r>
      <w:r w:rsidRPr="009B3607">
        <w:rPr>
          <w:b/>
        </w:rPr>
        <w:t>Κώστας Λεϊμονής</w:t>
      </w:r>
    </w:p>
    <w:p w14:paraId="5D32F297" w14:textId="77777777" w:rsidR="009B3607" w:rsidRPr="009B3607" w:rsidRDefault="009B3607" w:rsidP="009B3607">
      <w:pPr>
        <w:pStyle w:val="xmsonormal"/>
        <w:spacing w:before="0" w:beforeAutospacing="0" w:after="0" w:afterAutospacing="0"/>
        <w:ind w:left="-709" w:right="-432"/>
        <w:rPr>
          <w:bCs/>
        </w:rPr>
      </w:pPr>
      <w:r w:rsidRPr="009B3607">
        <w:rPr>
          <w:bCs/>
        </w:rPr>
        <w:t>Σκηνοθεσία/Κοστούμια</w:t>
      </w:r>
      <w:r>
        <w:rPr>
          <w:bCs/>
        </w:rPr>
        <w:t>/Φωτισμοί</w:t>
      </w:r>
      <w:r w:rsidRPr="009B3607">
        <w:rPr>
          <w:bCs/>
        </w:rPr>
        <w:t xml:space="preserve">: </w:t>
      </w:r>
      <w:r w:rsidRPr="009B3607">
        <w:rPr>
          <w:b/>
        </w:rPr>
        <w:t>Κωνσταντίνα Νικολαΐδη</w:t>
      </w:r>
    </w:p>
    <w:p w14:paraId="069162C0" w14:textId="77777777" w:rsidR="009B3607" w:rsidRPr="009B3607" w:rsidRDefault="009B3607" w:rsidP="009B3607">
      <w:pPr>
        <w:pStyle w:val="xmsonormal"/>
        <w:spacing w:before="0" w:beforeAutospacing="0" w:after="0" w:afterAutospacing="0"/>
        <w:ind w:left="-709" w:right="-432"/>
        <w:rPr>
          <w:bCs/>
        </w:rPr>
      </w:pPr>
      <w:r w:rsidRPr="009B3607">
        <w:rPr>
          <w:bCs/>
        </w:rPr>
        <w:t xml:space="preserve">Σκηνικά: </w:t>
      </w:r>
      <w:r w:rsidRPr="009B3607">
        <w:rPr>
          <w:b/>
        </w:rPr>
        <w:t>Μαρία Φιλίππου</w:t>
      </w:r>
    </w:p>
    <w:p w14:paraId="128615B4" w14:textId="77777777" w:rsidR="009B3607" w:rsidRPr="009B3607" w:rsidRDefault="009B3607" w:rsidP="009B3607">
      <w:pPr>
        <w:pStyle w:val="xmsonormal"/>
        <w:spacing w:before="0" w:beforeAutospacing="0" w:after="0" w:afterAutospacing="0"/>
        <w:ind w:left="-709" w:right="-432"/>
        <w:rPr>
          <w:bCs/>
        </w:rPr>
      </w:pPr>
      <w:r w:rsidRPr="009B3607">
        <w:rPr>
          <w:bCs/>
        </w:rPr>
        <w:t xml:space="preserve">Πρωτότυπη μουσική: </w:t>
      </w:r>
      <w:r w:rsidRPr="009B3607">
        <w:rPr>
          <w:b/>
        </w:rPr>
        <w:t>Γιώργος Περού</w:t>
      </w:r>
    </w:p>
    <w:p w14:paraId="3CFB457A" w14:textId="77777777" w:rsidR="009B3607" w:rsidRDefault="009B3607" w:rsidP="009B3607">
      <w:pPr>
        <w:pStyle w:val="xmsonormal"/>
        <w:spacing w:before="0" w:beforeAutospacing="0" w:after="0" w:afterAutospacing="0"/>
        <w:ind w:left="-709" w:right="-432"/>
        <w:rPr>
          <w:bCs/>
        </w:rPr>
      </w:pPr>
      <w:r>
        <w:rPr>
          <w:bCs/>
        </w:rPr>
        <w:t>Creative Agency</w:t>
      </w:r>
      <w:r w:rsidRPr="009B3607">
        <w:rPr>
          <w:bCs/>
        </w:rPr>
        <w:t xml:space="preserve">: </w:t>
      </w:r>
      <w:r w:rsidRPr="009B3607">
        <w:rPr>
          <w:b/>
          <w:lang w:val="en-US"/>
        </w:rPr>
        <w:t>GridFox</w:t>
      </w:r>
    </w:p>
    <w:p w14:paraId="0EA51DCF" w14:textId="77777777" w:rsidR="009B3607" w:rsidRDefault="009B3607" w:rsidP="009B3607">
      <w:pPr>
        <w:pStyle w:val="xmsonormal"/>
        <w:spacing w:before="0" w:beforeAutospacing="0" w:after="0" w:afterAutospacing="0"/>
        <w:ind w:left="-709" w:right="-432"/>
        <w:rPr>
          <w:bCs/>
        </w:rPr>
      </w:pPr>
    </w:p>
    <w:p w14:paraId="435D25A0" w14:textId="77777777" w:rsidR="00975EC6" w:rsidRDefault="009B3607" w:rsidP="00975EC6">
      <w:pPr>
        <w:pStyle w:val="xmsonormal"/>
        <w:spacing w:before="0" w:beforeAutospacing="0" w:after="0" w:afterAutospacing="0"/>
        <w:ind w:left="-709" w:right="-432"/>
        <w:rPr>
          <w:b/>
        </w:rPr>
      </w:pPr>
      <w:r>
        <w:rPr>
          <w:bCs/>
        </w:rPr>
        <w:t xml:space="preserve">Στον κεντρικό ρόλο ο </w:t>
      </w:r>
      <w:r w:rsidRPr="009B3607">
        <w:rPr>
          <w:b/>
        </w:rPr>
        <w:t>Γεράσιμος Σκιαδαρέσης</w:t>
      </w:r>
      <w:r w:rsidR="00975EC6">
        <w:rPr>
          <w:b/>
        </w:rPr>
        <w:t>,</w:t>
      </w:r>
    </w:p>
    <w:p w14:paraId="0B1E6116" w14:textId="77777777" w:rsidR="00AD2B37" w:rsidRDefault="00AD2B37" w:rsidP="00975EC6">
      <w:pPr>
        <w:pStyle w:val="xmsonormal"/>
        <w:spacing w:before="0" w:beforeAutospacing="0" w:after="0" w:afterAutospacing="0"/>
        <w:ind w:left="-709" w:right="-432"/>
        <w:rPr>
          <w:b/>
        </w:rPr>
      </w:pPr>
    </w:p>
    <w:p w14:paraId="00821A3B" w14:textId="635BAB23" w:rsidR="009B3607" w:rsidRDefault="00975EC6" w:rsidP="00975EC6">
      <w:pPr>
        <w:pStyle w:val="xmsonormal"/>
        <w:spacing w:before="0" w:beforeAutospacing="0" w:after="0" w:afterAutospacing="0"/>
        <w:ind w:left="-709" w:right="-432"/>
        <w:rPr>
          <w:b/>
        </w:rPr>
      </w:pPr>
      <w:r>
        <w:rPr>
          <w:bCs/>
        </w:rPr>
        <w:t>μ</w:t>
      </w:r>
      <w:r w:rsidR="009B3607">
        <w:rPr>
          <w:bCs/>
        </w:rPr>
        <w:t>αζί του οι</w:t>
      </w:r>
      <w:r w:rsidR="009B3607" w:rsidRPr="00AD2B37">
        <w:rPr>
          <w:b/>
        </w:rPr>
        <w:t>: Ελένη Θεοχάρη, Δημήτρης Κωνσταντινίδης</w:t>
      </w:r>
      <w:r w:rsidR="00F709F3">
        <w:rPr>
          <w:b/>
        </w:rPr>
        <w:t xml:space="preserve"> και διπλή διανομή </w:t>
      </w:r>
      <w:r w:rsidR="00F709F3" w:rsidRPr="00AD2B37">
        <w:rPr>
          <w:b/>
        </w:rPr>
        <w:t xml:space="preserve">Πέτρος </w:t>
      </w:r>
      <w:proofErr w:type="spellStart"/>
      <w:r w:rsidR="00F709F3" w:rsidRPr="00AD2B37">
        <w:rPr>
          <w:b/>
        </w:rPr>
        <w:t>Ζαφειρίου</w:t>
      </w:r>
      <w:proofErr w:type="spellEnd"/>
      <w:r w:rsidR="00F709F3">
        <w:rPr>
          <w:b/>
        </w:rPr>
        <w:t xml:space="preserve"> &amp; Θανάσης </w:t>
      </w:r>
      <w:proofErr w:type="spellStart"/>
      <w:r w:rsidR="00F709F3">
        <w:rPr>
          <w:b/>
        </w:rPr>
        <w:t>Καφενταράκης</w:t>
      </w:r>
      <w:proofErr w:type="spellEnd"/>
    </w:p>
    <w:p w14:paraId="4588428D" w14:textId="77777777" w:rsidR="00F709F3" w:rsidRPr="00975EC6" w:rsidRDefault="00F709F3" w:rsidP="00975EC6">
      <w:pPr>
        <w:pStyle w:val="xmsonormal"/>
        <w:spacing w:before="0" w:beforeAutospacing="0" w:after="0" w:afterAutospacing="0"/>
        <w:ind w:left="-709" w:right="-432"/>
        <w:rPr>
          <w:b/>
        </w:rPr>
      </w:pPr>
    </w:p>
    <w:p w14:paraId="252FEA82" w14:textId="504CB329" w:rsidR="00975EC6" w:rsidRDefault="00975EC6" w:rsidP="00975EC6">
      <w:pPr>
        <w:autoSpaceDE w:val="0"/>
        <w:autoSpaceDN w:val="0"/>
        <w:adjustRightInd w:val="0"/>
        <w:spacing w:after="0" w:line="360" w:lineRule="auto"/>
        <w:jc w:val="both"/>
        <w:rPr>
          <w:rFonts w:ascii="Times New Roman" w:eastAsia="Times New Roman" w:hAnsi="Times New Roman" w:cs="Times New Roman"/>
          <w:sz w:val="24"/>
          <w:szCs w:val="24"/>
          <w:lang w:val="el-GR" w:eastAsia="el-GR"/>
        </w:rPr>
      </w:pPr>
    </w:p>
    <w:p w14:paraId="29820450" w14:textId="77777777" w:rsidR="00605272" w:rsidRDefault="00605272" w:rsidP="00975EC6">
      <w:pPr>
        <w:autoSpaceDE w:val="0"/>
        <w:autoSpaceDN w:val="0"/>
        <w:adjustRightInd w:val="0"/>
        <w:spacing w:after="0" w:line="360" w:lineRule="auto"/>
        <w:jc w:val="both"/>
        <w:rPr>
          <w:rFonts w:ascii="Times New Roman" w:eastAsia="Times New Roman" w:hAnsi="Times New Roman" w:cs="Times New Roman"/>
          <w:sz w:val="24"/>
          <w:szCs w:val="24"/>
          <w:lang w:val="el-GR" w:eastAsia="el-GR"/>
        </w:rPr>
      </w:pPr>
    </w:p>
    <w:p w14:paraId="30A72BDD" w14:textId="0C5B49EE" w:rsidR="00975EC6" w:rsidRPr="00975EC6" w:rsidRDefault="00975EC6" w:rsidP="00975EC6">
      <w:pPr>
        <w:autoSpaceDE w:val="0"/>
        <w:autoSpaceDN w:val="0"/>
        <w:adjustRightInd w:val="0"/>
        <w:spacing w:after="0" w:line="360" w:lineRule="auto"/>
        <w:jc w:val="both"/>
        <w:rPr>
          <w:rFonts w:ascii="Arial" w:eastAsia="Calibri" w:hAnsi="Arial" w:cs="Arial"/>
          <w:b/>
          <w:bCs/>
          <w:color w:val="000000"/>
          <w:spacing w:val="20"/>
          <w:kern w:val="22"/>
          <w:sz w:val="24"/>
          <w:szCs w:val="24"/>
          <w:lang w:val="el-GR"/>
        </w:rPr>
      </w:pPr>
      <w:r w:rsidRPr="00975EC6">
        <w:rPr>
          <w:rFonts w:ascii="Arial" w:eastAsia="Calibri" w:hAnsi="Arial" w:cs="Arial"/>
          <w:b/>
          <w:bCs/>
          <w:color w:val="000000"/>
          <w:spacing w:val="20"/>
          <w:kern w:val="22"/>
          <w:sz w:val="24"/>
          <w:szCs w:val="24"/>
          <w:lang w:val="el-GR"/>
        </w:rPr>
        <w:t>Πληροφορίες</w:t>
      </w:r>
    </w:p>
    <w:p w14:paraId="184A903C" w14:textId="77777777" w:rsidR="00975EC6" w:rsidRPr="00975EC6" w:rsidRDefault="00563D92" w:rsidP="00975EC6">
      <w:pPr>
        <w:autoSpaceDE w:val="0"/>
        <w:autoSpaceDN w:val="0"/>
        <w:adjustRightInd w:val="0"/>
        <w:spacing w:after="0" w:line="360" w:lineRule="auto"/>
        <w:jc w:val="both"/>
        <w:rPr>
          <w:rFonts w:ascii="Arial" w:eastAsia="Calibri" w:hAnsi="Arial" w:cs="Arial"/>
          <w:spacing w:val="20"/>
          <w:kern w:val="24"/>
          <w:sz w:val="24"/>
          <w:szCs w:val="24"/>
          <w:lang w:val="el-GR"/>
        </w:rPr>
      </w:pPr>
      <w:hyperlink r:id="rId5" w:history="1">
        <w:r w:rsidR="00975EC6" w:rsidRPr="00975EC6">
          <w:rPr>
            <w:rFonts w:ascii="Arial" w:eastAsia="Calibri" w:hAnsi="Arial" w:cs="Arial"/>
            <w:color w:val="0563C1"/>
            <w:spacing w:val="20"/>
            <w:kern w:val="24"/>
            <w:sz w:val="24"/>
            <w:szCs w:val="24"/>
            <w:lang w:val="en-GB"/>
          </w:rPr>
          <w:t>www</w:t>
        </w:r>
        <w:r w:rsidR="00975EC6" w:rsidRPr="00975EC6">
          <w:rPr>
            <w:rFonts w:ascii="Arial" w:eastAsia="Calibri" w:hAnsi="Arial" w:cs="Arial"/>
            <w:color w:val="0563C1"/>
            <w:spacing w:val="20"/>
            <w:kern w:val="24"/>
            <w:sz w:val="24"/>
            <w:szCs w:val="24"/>
            <w:lang w:val="el-GR"/>
          </w:rPr>
          <w:t>.</w:t>
        </w:r>
        <w:proofErr w:type="spellStart"/>
        <w:r w:rsidR="00975EC6" w:rsidRPr="00975EC6">
          <w:rPr>
            <w:rFonts w:ascii="Arial" w:eastAsia="Calibri" w:hAnsi="Arial" w:cs="Arial"/>
            <w:color w:val="0563C1"/>
            <w:spacing w:val="20"/>
            <w:kern w:val="24"/>
            <w:sz w:val="24"/>
            <w:szCs w:val="24"/>
            <w:lang w:val="en-GB"/>
          </w:rPr>
          <w:t>avlaiatheater</w:t>
        </w:r>
        <w:proofErr w:type="spellEnd"/>
        <w:r w:rsidR="00975EC6" w:rsidRPr="00975EC6">
          <w:rPr>
            <w:rFonts w:ascii="Arial" w:eastAsia="Calibri" w:hAnsi="Arial" w:cs="Arial"/>
            <w:color w:val="0563C1"/>
            <w:spacing w:val="20"/>
            <w:kern w:val="24"/>
            <w:sz w:val="24"/>
            <w:szCs w:val="24"/>
            <w:lang w:val="el-GR"/>
          </w:rPr>
          <w:t>.</w:t>
        </w:r>
        <w:r w:rsidR="00975EC6" w:rsidRPr="00975EC6">
          <w:rPr>
            <w:rFonts w:ascii="Arial" w:eastAsia="Calibri" w:hAnsi="Arial" w:cs="Arial"/>
            <w:color w:val="0563C1"/>
            <w:spacing w:val="20"/>
            <w:kern w:val="24"/>
            <w:sz w:val="24"/>
            <w:szCs w:val="24"/>
            <w:lang w:val="en-GB"/>
          </w:rPr>
          <w:t>gr</w:t>
        </w:r>
      </w:hyperlink>
    </w:p>
    <w:p w14:paraId="7F8C0431" w14:textId="77777777" w:rsidR="00975EC6" w:rsidRPr="00975EC6" w:rsidRDefault="00975EC6" w:rsidP="00975EC6">
      <w:pPr>
        <w:autoSpaceDE w:val="0"/>
        <w:autoSpaceDN w:val="0"/>
        <w:adjustRightInd w:val="0"/>
        <w:spacing w:after="0" w:line="360" w:lineRule="auto"/>
        <w:jc w:val="both"/>
        <w:rPr>
          <w:rFonts w:ascii="Arial" w:eastAsia="Calibri" w:hAnsi="Arial" w:cs="Arial"/>
          <w:color w:val="000000"/>
          <w:kern w:val="1"/>
          <w:sz w:val="28"/>
          <w:szCs w:val="28"/>
          <w:lang w:val="el-GR"/>
        </w:rPr>
      </w:pPr>
      <w:r w:rsidRPr="00975EC6">
        <w:rPr>
          <w:rFonts w:ascii="Arial" w:eastAsia="Calibri" w:hAnsi="Arial" w:cs="Arial"/>
          <w:b/>
          <w:bCs/>
          <w:color w:val="000000"/>
          <w:kern w:val="1"/>
          <w:sz w:val="24"/>
          <w:szCs w:val="24"/>
          <w:lang w:val="el-GR"/>
        </w:rPr>
        <w:t xml:space="preserve">Θέατρο ΑΥΛΑΙΑ: </w:t>
      </w:r>
      <w:hyperlink r:id="rId6" w:history="1">
        <w:proofErr w:type="spellStart"/>
        <w:r w:rsidRPr="00975EC6">
          <w:rPr>
            <w:rFonts w:ascii="Arial" w:eastAsia="Calibri" w:hAnsi="Arial" w:cs="Arial"/>
            <w:color w:val="2F5496"/>
            <w:kern w:val="1"/>
            <w:sz w:val="24"/>
            <w:szCs w:val="24"/>
            <w:lang w:val="el-GR"/>
          </w:rPr>
          <w:t>Τσιμισκή</w:t>
        </w:r>
        <w:proofErr w:type="spellEnd"/>
        <w:r w:rsidRPr="00975EC6">
          <w:rPr>
            <w:rFonts w:ascii="Arial" w:eastAsia="Calibri" w:hAnsi="Arial" w:cs="Arial"/>
            <w:color w:val="2F5496"/>
            <w:kern w:val="1"/>
            <w:sz w:val="24"/>
            <w:szCs w:val="24"/>
            <w:lang w:val="el-GR"/>
          </w:rPr>
          <w:t xml:space="preserve"> 136</w:t>
        </w:r>
      </w:hyperlink>
      <w:r w:rsidRPr="00975EC6">
        <w:rPr>
          <w:rFonts w:ascii="Arial" w:eastAsia="Calibri" w:hAnsi="Arial" w:cs="Arial"/>
          <w:color w:val="2F5496"/>
          <w:kern w:val="1"/>
          <w:sz w:val="24"/>
          <w:szCs w:val="24"/>
          <w:lang w:val="el-GR"/>
        </w:rPr>
        <w:t>,</w:t>
      </w:r>
      <w:r w:rsidRPr="00975EC6">
        <w:rPr>
          <w:rFonts w:ascii="Arial" w:eastAsia="Calibri" w:hAnsi="Arial" w:cs="Arial"/>
          <w:color w:val="000000"/>
          <w:kern w:val="1"/>
          <w:lang w:val="el-GR"/>
        </w:rPr>
        <w:t xml:space="preserve"> (Πλατεία ΧΑΝΘ)</w:t>
      </w:r>
    </w:p>
    <w:p w14:paraId="3989C70F" w14:textId="77777777" w:rsidR="00975EC6" w:rsidRPr="00975EC6" w:rsidRDefault="00975EC6" w:rsidP="00975EC6">
      <w:pPr>
        <w:autoSpaceDE w:val="0"/>
        <w:autoSpaceDN w:val="0"/>
        <w:adjustRightInd w:val="0"/>
        <w:spacing w:after="0" w:line="360" w:lineRule="auto"/>
        <w:jc w:val="both"/>
        <w:rPr>
          <w:rFonts w:ascii="Arial" w:eastAsia="Calibri" w:hAnsi="Arial" w:cs="Arial"/>
          <w:color w:val="000000"/>
          <w:kern w:val="1"/>
          <w:sz w:val="24"/>
          <w:szCs w:val="24"/>
          <w:lang w:val="el-GR"/>
        </w:rPr>
      </w:pPr>
      <w:r w:rsidRPr="00975EC6">
        <w:rPr>
          <w:rFonts w:ascii="Arial" w:eastAsia="Calibri" w:hAnsi="Arial" w:cs="Arial"/>
          <w:b/>
          <w:bCs/>
          <w:color w:val="000000"/>
          <w:kern w:val="1"/>
          <w:sz w:val="24"/>
          <w:szCs w:val="24"/>
          <w:lang w:val="el-GR"/>
        </w:rPr>
        <w:t>Τηλέφωνο:</w:t>
      </w:r>
      <w:r w:rsidRPr="00975EC6">
        <w:rPr>
          <w:rFonts w:ascii="Arial" w:eastAsia="Calibri" w:hAnsi="Arial" w:cs="Arial"/>
          <w:color w:val="000000"/>
          <w:kern w:val="1"/>
          <w:sz w:val="24"/>
          <w:szCs w:val="24"/>
          <w:lang w:val="el-GR"/>
        </w:rPr>
        <w:t xml:space="preserve"> 2310 230013</w:t>
      </w:r>
    </w:p>
    <w:p w14:paraId="75A65CA5" w14:textId="77777777" w:rsidR="00975EC6" w:rsidRPr="00831207" w:rsidRDefault="00975EC6" w:rsidP="007A42DF">
      <w:pPr>
        <w:autoSpaceDE w:val="0"/>
        <w:autoSpaceDN w:val="0"/>
        <w:adjustRightInd w:val="0"/>
        <w:spacing w:after="0" w:line="360" w:lineRule="auto"/>
        <w:jc w:val="both"/>
        <w:rPr>
          <w:rFonts w:ascii="Arial" w:eastAsia="Calibri" w:hAnsi="Arial" w:cs="Arial"/>
          <w:b/>
          <w:bCs/>
          <w:color w:val="000000"/>
          <w:kern w:val="1"/>
          <w:sz w:val="24"/>
          <w:szCs w:val="24"/>
          <w:lang w:val="el-GR"/>
        </w:rPr>
      </w:pPr>
      <w:r w:rsidRPr="00831207">
        <w:rPr>
          <w:rFonts w:ascii="Arial" w:eastAsia="Calibri" w:hAnsi="Arial" w:cs="Arial"/>
          <w:b/>
          <w:bCs/>
          <w:color w:val="000000"/>
          <w:kern w:val="1"/>
          <w:sz w:val="24"/>
          <w:szCs w:val="24"/>
          <w:lang w:val="el-GR"/>
        </w:rPr>
        <w:t>Ημέρες &amp; ώρες παραστάσεων:</w:t>
      </w:r>
    </w:p>
    <w:p w14:paraId="62ABBC20" w14:textId="13BF874A" w:rsidR="00975EC6" w:rsidRPr="00F709F3" w:rsidRDefault="00F709F3" w:rsidP="007A42DF">
      <w:pPr>
        <w:spacing w:after="0" w:line="276" w:lineRule="auto"/>
        <w:jc w:val="both"/>
        <w:rPr>
          <w:rFonts w:ascii="Arial" w:eastAsia="Calibri" w:hAnsi="Arial" w:cs="Arial"/>
          <w:sz w:val="24"/>
          <w:szCs w:val="24"/>
          <w:lang w:val="el-GR"/>
        </w:rPr>
      </w:pPr>
      <w:bookmarkStart w:id="0" w:name="_Hlk172548830"/>
      <w:r w:rsidRPr="00F709F3">
        <w:rPr>
          <w:rStyle w:val="date"/>
          <w:rFonts w:ascii="Arial" w:hAnsi="Arial" w:cs="Arial"/>
          <w:sz w:val="24"/>
          <w:szCs w:val="24"/>
          <w:lang w:val="el-GR"/>
        </w:rPr>
        <w:t>Παρασκευή 16 Μαΐου 2025, 21:15</w:t>
      </w:r>
    </w:p>
    <w:p w14:paraId="47CC0E5F" w14:textId="77777777" w:rsidR="00F709F3" w:rsidRPr="00F709F3" w:rsidRDefault="00F709F3" w:rsidP="007A42DF">
      <w:pPr>
        <w:spacing w:after="0" w:line="276" w:lineRule="auto"/>
        <w:jc w:val="both"/>
        <w:rPr>
          <w:rStyle w:val="date"/>
          <w:rFonts w:ascii="Arial" w:hAnsi="Arial" w:cs="Arial"/>
          <w:sz w:val="24"/>
          <w:szCs w:val="24"/>
          <w:lang w:val="el-GR"/>
        </w:rPr>
      </w:pPr>
      <w:r w:rsidRPr="00F709F3">
        <w:rPr>
          <w:rStyle w:val="date"/>
          <w:rFonts w:ascii="Arial" w:hAnsi="Arial" w:cs="Arial"/>
          <w:sz w:val="24"/>
          <w:szCs w:val="24"/>
          <w:lang w:val="el-GR"/>
        </w:rPr>
        <w:t>Σάββατο 17 Μαΐου 2025, 19:15</w:t>
      </w:r>
    </w:p>
    <w:p w14:paraId="47A4CF16" w14:textId="77777777" w:rsidR="00F709F3" w:rsidRPr="00F709F3" w:rsidRDefault="00F709F3" w:rsidP="007A42DF">
      <w:pPr>
        <w:spacing w:after="0" w:line="276" w:lineRule="auto"/>
        <w:jc w:val="both"/>
        <w:rPr>
          <w:rStyle w:val="date"/>
          <w:rFonts w:ascii="Arial" w:hAnsi="Arial" w:cs="Arial"/>
          <w:sz w:val="24"/>
          <w:szCs w:val="24"/>
          <w:lang w:val="el-GR"/>
        </w:rPr>
      </w:pPr>
      <w:r w:rsidRPr="00F709F3">
        <w:rPr>
          <w:rStyle w:val="date"/>
          <w:rFonts w:ascii="Arial" w:hAnsi="Arial" w:cs="Arial"/>
          <w:sz w:val="24"/>
          <w:szCs w:val="24"/>
          <w:lang w:val="el-GR"/>
        </w:rPr>
        <w:t>Σάββατο 17 Μαΐου 2025, 21:15</w:t>
      </w:r>
    </w:p>
    <w:p w14:paraId="5B14C7E2" w14:textId="77777777" w:rsidR="00F709F3" w:rsidRPr="00F709F3" w:rsidRDefault="00F709F3" w:rsidP="007A42DF">
      <w:pPr>
        <w:spacing w:after="0" w:line="276" w:lineRule="auto"/>
        <w:jc w:val="both"/>
        <w:rPr>
          <w:rStyle w:val="date"/>
          <w:rFonts w:ascii="Arial" w:hAnsi="Arial" w:cs="Arial"/>
          <w:sz w:val="24"/>
          <w:szCs w:val="24"/>
          <w:lang w:val="el-GR"/>
        </w:rPr>
      </w:pPr>
      <w:r w:rsidRPr="00F709F3">
        <w:rPr>
          <w:rStyle w:val="date"/>
          <w:rFonts w:ascii="Arial" w:hAnsi="Arial" w:cs="Arial"/>
          <w:sz w:val="24"/>
          <w:szCs w:val="24"/>
          <w:lang w:val="el-GR"/>
        </w:rPr>
        <w:t>Κυριακή 18 Μαΐου 2025, 20:15</w:t>
      </w:r>
    </w:p>
    <w:p w14:paraId="76D5C97D" w14:textId="77777777" w:rsidR="00F709F3" w:rsidRPr="00F709F3" w:rsidRDefault="00F709F3" w:rsidP="007A42DF">
      <w:pPr>
        <w:spacing w:after="0" w:line="276" w:lineRule="auto"/>
        <w:jc w:val="both"/>
        <w:rPr>
          <w:rStyle w:val="date"/>
          <w:rFonts w:ascii="Arial" w:hAnsi="Arial" w:cs="Arial"/>
          <w:sz w:val="24"/>
          <w:szCs w:val="24"/>
          <w:lang w:val="el-GR"/>
        </w:rPr>
      </w:pPr>
      <w:r w:rsidRPr="00F709F3">
        <w:rPr>
          <w:rStyle w:val="date"/>
          <w:rFonts w:ascii="Arial" w:hAnsi="Arial" w:cs="Arial"/>
          <w:sz w:val="24"/>
          <w:szCs w:val="24"/>
          <w:lang w:val="el-GR"/>
        </w:rPr>
        <w:t>Παρασκευή 23 Μαΐου 2025, 21:15</w:t>
      </w:r>
    </w:p>
    <w:p w14:paraId="754CBA95" w14:textId="77777777" w:rsidR="00F709F3" w:rsidRPr="00F709F3" w:rsidRDefault="00F709F3" w:rsidP="007A42DF">
      <w:pPr>
        <w:spacing w:after="0" w:line="276" w:lineRule="auto"/>
        <w:jc w:val="both"/>
        <w:rPr>
          <w:rStyle w:val="date"/>
          <w:rFonts w:ascii="Arial" w:hAnsi="Arial" w:cs="Arial"/>
          <w:sz w:val="24"/>
          <w:szCs w:val="24"/>
          <w:lang w:val="el-GR"/>
        </w:rPr>
      </w:pPr>
      <w:r w:rsidRPr="00F709F3">
        <w:rPr>
          <w:rStyle w:val="date"/>
          <w:rFonts w:ascii="Arial" w:hAnsi="Arial" w:cs="Arial"/>
          <w:sz w:val="24"/>
          <w:szCs w:val="24"/>
          <w:lang w:val="el-GR"/>
        </w:rPr>
        <w:t>Σάββατο 24 Μαΐου 2025, 19:15</w:t>
      </w:r>
    </w:p>
    <w:p w14:paraId="7F07E0DA" w14:textId="77777777" w:rsidR="00F709F3" w:rsidRPr="00F709F3" w:rsidRDefault="00F709F3" w:rsidP="007A42DF">
      <w:pPr>
        <w:spacing w:after="0" w:line="276" w:lineRule="auto"/>
        <w:jc w:val="both"/>
        <w:rPr>
          <w:rStyle w:val="date"/>
          <w:rFonts w:ascii="Arial" w:hAnsi="Arial" w:cs="Arial"/>
          <w:sz w:val="24"/>
          <w:szCs w:val="24"/>
          <w:lang w:val="el-GR"/>
        </w:rPr>
      </w:pPr>
      <w:r w:rsidRPr="00F709F3">
        <w:rPr>
          <w:rStyle w:val="date"/>
          <w:rFonts w:ascii="Arial" w:hAnsi="Arial" w:cs="Arial"/>
          <w:sz w:val="24"/>
          <w:szCs w:val="24"/>
          <w:lang w:val="el-GR"/>
        </w:rPr>
        <w:t>Σάββατο 24 Μαΐου 2025, 21:15</w:t>
      </w:r>
    </w:p>
    <w:p w14:paraId="79C6832F" w14:textId="77777777" w:rsidR="00F709F3" w:rsidRPr="00F709F3" w:rsidRDefault="00F709F3" w:rsidP="007A42DF">
      <w:pPr>
        <w:spacing w:after="0" w:line="276" w:lineRule="auto"/>
        <w:jc w:val="both"/>
        <w:rPr>
          <w:rStyle w:val="date"/>
          <w:rFonts w:ascii="Arial" w:hAnsi="Arial" w:cs="Arial"/>
          <w:sz w:val="24"/>
          <w:szCs w:val="24"/>
          <w:lang w:val="el-GR"/>
        </w:rPr>
      </w:pPr>
      <w:r w:rsidRPr="00F709F3">
        <w:rPr>
          <w:rStyle w:val="date"/>
          <w:rFonts w:ascii="Arial" w:hAnsi="Arial" w:cs="Arial"/>
          <w:sz w:val="24"/>
          <w:szCs w:val="24"/>
          <w:lang w:val="el-GR"/>
        </w:rPr>
        <w:t>Κυριακή 25 Μαΐου 2025, 20:15</w:t>
      </w:r>
    </w:p>
    <w:bookmarkEnd w:id="0"/>
    <w:p w14:paraId="7E915050" w14:textId="77777777" w:rsidR="00975EC6" w:rsidRPr="00975EC6" w:rsidRDefault="00975EC6" w:rsidP="007A42DF">
      <w:pPr>
        <w:spacing w:after="0" w:line="276" w:lineRule="auto"/>
        <w:rPr>
          <w:rFonts w:ascii="Arial" w:eastAsia="Calibri" w:hAnsi="Arial" w:cs="Arial"/>
          <w:sz w:val="24"/>
          <w:szCs w:val="24"/>
          <w:lang w:val="el-GR"/>
        </w:rPr>
      </w:pPr>
    </w:p>
    <w:p w14:paraId="27C305B3" w14:textId="77777777" w:rsidR="00975EC6" w:rsidRPr="00975EC6" w:rsidRDefault="00975EC6" w:rsidP="00975EC6">
      <w:pPr>
        <w:autoSpaceDE w:val="0"/>
        <w:autoSpaceDN w:val="0"/>
        <w:adjustRightInd w:val="0"/>
        <w:spacing w:after="0" w:line="360" w:lineRule="auto"/>
        <w:rPr>
          <w:rFonts w:ascii="Arial" w:eastAsia="Calibri" w:hAnsi="Arial" w:cs="Arial"/>
          <w:color w:val="000000"/>
          <w:kern w:val="1"/>
          <w:sz w:val="24"/>
          <w:szCs w:val="24"/>
          <w:lang w:val="el-GR"/>
        </w:rPr>
      </w:pPr>
      <w:r w:rsidRPr="00975EC6">
        <w:rPr>
          <w:rFonts w:ascii="Arial" w:eastAsia="Calibri" w:hAnsi="Arial" w:cs="Arial"/>
          <w:b/>
          <w:bCs/>
          <w:color w:val="000000"/>
          <w:kern w:val="1"/>
          <w:sz w:val="24"/>
          <w:szCs w:val="24"/>
          <w:lang w:val="el-GR"/>
        </w:rPr>
        <w:t>Εισιτήρια:</w:t>
      </w:r>
      <w:r w:rsidRPr="00975EC6">
        <w:rPr>
          <w:rFonts w:ascii="Arial" w:eastAsia="Calibri" w:hAnsi="Arial" w:cs="Arial"/>
          <w:color w:val="000000"/>
          <w:kern w:val="1"/>
          <w:sz w:val="24"/>
          <w:szCs w:val="24"/>
          <w:lang w:val="el-GR"/>
        </w:rPr>
        <w:t>18€ κανονικό, 16€ φοιτητικό, ανέργων</w:t>
      </w:r>
    </w:p>
    <w:p w14:paraId="7FBE6895" w14:textId="78265EF7" w:rsidR="00975EC6" w:rsidRPr="00975EC6" w:rsidRDefault="00975EC6" w:rsidP="00975EC6">
      <w:pPr>
        <w:autoSpaceDE w:val="0"/>
        <w:autoSpaceDN w:val="0"/>
        <w:adjustRightInd w:val="0"/>
        <w:spacing w:after="0" w:line="360" w:lineRule="auto"/>
        <w:rPr>
          <w:rFonts w:ascii="Arial" w:eastAsia="Calibri" w:hAnsi="Arial" w:cs="Arial"/>
          <w:color w:val="000000"/>
          <w:kern w:val="1"/>
          <w:sz w:val="24"/>
          <w:szCs w:val="24"/>
          <w:lang w:val="el-GR"/>
        </w:rPr>
      </w:pPr>
      <w:r w:rsidRPr="00975EC6">
        <w:rPr>
          <w:rFonts w:ascii="Arial" w:eastAsia="Calibri" w:hAnsi="Arial" w:cs="Arial"/>
          <w:b/>
          <w:bCs/>
          <w:color w:val="000000"/>
          <w:kern w:val="1"/>
          <w:sz w:val="24"/>
          <w:szCs w:val="24"/>
          <w:lang w:val="el-GR"/>
        </w:rPr>
        <w:t>Διάρκεια</w:t>
      </w:r>
      <w:r w:rsidRPr="00975EC6">
        <w:rPr>
          <w:rFonts w:ascii="Arial" w:eastAsia="Calibri" w:hAnsi="Arial" w:cs="Arial"/>
          <w:color w:val="000000"/>
          <w:kern w:val="1"/>
          <w:sz w:val="24"/>
          <w:szCs w:val="24"/>
          <w:lang w:val="el-GR"/>
        </w:rPr>
        <w:t xml:space="preserve">: </w:t>
      </w:r>
      <w:r>
        <w:rPr>
          <w:rFonts w:ascii="Arial" w:eastAsia="Calibri" w:hAnsi="Arial" w:cs="Arial"/>
          <w:color w:val="000000"/>
          <w:kern w:val="1"/>
          <w:sz w:val="24"/>
          <w:szCs w:val="24"/>
          <w:lang w:val="el-GR"/>
        </w:rPr>
        <w:t>70</w:t>
      </w:r>
      <w:r w:rsidRPr="00975EC6">
        <w:rPr>
          <w:rFonts w:ascii="Arial" w:eastAsia="Calibri" w:hAnsi="Arial" w:cs="Arial"/>
          <w:color w:val="000000"/>
          <w:kern w:val="1"/>
          <w:sz w:val="24"/>
          <w:szCs w:val="24"/>
          <w:lang w:val="el-GR"/>
        </w:rPr>
        <w:t xml:space="preserve"> λεπτά</w:t>
      </w:r>
    </w:p>
    <w:p w14:paraId="46BF240C" w14:textId="64BCF4C4" w:rsidR="00975EC6" w:rsidRPr="00975EC6" w:rsidRDefault="00975EC6" w:rsidP="00975EC6">
      <w:pPr>
        <w:autoSpaceDE w:val="0"/>
        <w:autoSpaceDN w:val="0"/>
        <w:adjustRightInd w:val="0"/>
        <w:spacing w:after="0" w:line="360" w:lineRule="auto"/>
        <w:jc w:val="both"/>
        <w:rPr>
          <w:rFonts w:ascii="Arial" w:eastAsia="Calibri" w:hAnsi="Arial" w:cs="Arial"/>
          <w:color w:val="000000"/>
          <w:kern w:val="1"/>
          <w:sz w:val="28"/>
          <w:szCs w:val="28"/>
          <w:lang w:val="el-GR"/>
        </w:rPr>
      </w:pPr>
      <w:r w:rsidRPr="00975EC6">
        <w:rPr>
          <w:rFonts w:ascii="Arial" w:eastAsia="Calibri" w:hAnsi="Arial" w:cs="Arial"/>
          <w:b/>
          <w:bCs/>
          <w:color w:val="000000"/>
          <w:kern w:val="1"/>
          <w:sz w:val="24"/>
          <w:szCs w:val="24"/>
          <w:lang w:val="el-GR"/>
        </w:rPr>
        <w:t>Προπώληση</w:t>
      </w:r>
      <w:r w:rsidRPr="00975EC6">
        <w:rPr>
          <w:rFonts w:ascii="Arial" w:eastAsia="Calibri" w:hAnsi="Arial" w:cs="Arial"/>
          <w:color w:val="000000"/>
          <w:kern w:val="1"/>
          <w:sz w:val="24"/>
          <w:szCs w:val="24"/>
          <w:lang w:val="el-GR"/>
        </w:rPr>
        <w:t xml:space="preserve">: Ταμείο θεάτρου ΑΥΛΑΙΑ &amp; </w:t>
      </w:r>
      <w:r w:rsidRPr="00975EC6">
        <w:rPr>
          <w:rFonts w:ascii="Arial" w:eastAsia="Calibri" w:hAnsi="Arial" w:cs="Arial"/>
          <w:color w:val="000000"/>
          <w:kern w:val="1"/>
          <w:sz w:val="24"/>
          <w:szCs w:val="24"/>
          <w:lang w:val="en-GB"/>
        </w:rPr>
        <w:t>ticketservices</w:t>
      </w:r>
      <w:r w:rsidRPr="00975EC6">
        <w:rPr>
          <w:rFonts w:ascii="Arial" w:eastAsia="Calibri" w:hAnsi="Arial" w:cs="Arial"/>
          <w:color w:val="000000"/>
          <w:kern w:val="1"/>
          <w:sz w:val="24"/>
          <w:szCs w:val="24"/>
          <w:lang w:val="el-GR"/>
        </w:rPr>
        <w:t xml:space="preserve"> </w:t>
      </w:r>
    </w:p>
    <w:p w14:paraId="4C568800" w14:textId="77777777" w:rsidR="00E12F8D" w:rsidRDefault="00E12F8D" w:rsidP="00E03AC1">
      <w:pPr>
        <w:jc w:val="center"/>
        <w:rPr>
          <w:rFonts w:ascii="Times New Roman" w:hAnsi="Times New Roman" w:cs="Times New Roman"/>
          <w:sz w:val="24"/>
          <w:szCs w:val="24"/>
          <w:lang w:val="el-GR"/>
        </w:rPr>
      </w:pPr>
    </w:p>
    <w:p w14:paraId="7EF35C6E" w14:textId="77777777" w:rsidR="00732698" w:rsidRDefault="00732698" w:rsidP="00E03AC1">
      <w:pPr>
        <w:jc w:val="center"/>
        <w:rPr>
          <w:rFonts w:ascii="Times New Roman" w:hAnsi="Times New Roman" w:cs="Times New Roman"/>
          <w:sz w:val="24"/>
          <w:szCs w:val="24"/>
          <w:lang w:val="el-GR"/>
        </w:rPr>
      </w:pPr>
    </w:p>
    <w:p w14:paraId="0DF50A77" w14:textId="77777777" w:rsidR="00732698" w:rsidRPr="00831207" w:rsidRDefault="00732698" w:rsidP="00732698">
      <w:pPr>
        <w:shd w:val="clear" w:color="auto" w:fill="FFFFFF"/>
        <w:spacing w:after="0" w:line="276" w:lineRule="auto"/>
        <w:rPr>
          <w:rFonts w:ascii="Arial" w:eastAsia="Calibri" w:hAnsi="Arial" w:cs="Arial"/>
          <w:sz w:val="24"/>
          <w:szCs w:val="24"/>
          <w:lang w:val="el-GR"/>
        </w:rPr>
      </w:pPr>
      <w:r w:rsidRPr="00831207">
        <w:rPr>
          <w:rFonts w:ascii="Arial" w:eastAsia="Calibri" w:hAnsi="Arial" w:cs="Arial"/>
          <w:sz w:val="24"/>
          <w:szCs w:val="24"/>
          <w:lang w:val="el-GR"/>
        </w:rPr>
        <w:t xml:space="preserve">Θέατρο </w:t>
      </w:r>
      <w:r w:rsidRPr="00831207">
        <w:rPr>
          <w:rFonts w:ascii="Arial" w:eastAsia="Calibri" w:hAnsi="Arial" w:cs="Arial"/>
          <w:b/>
          <w:bCs/>
          <w:spacing w:val="32"/>
          <w:sz w:val="24"/>
          <w:szCs w:val="24"/>
          <w:lang w:val="el-GR"/>
        </w:rPr>
        <w:t>ΑΥΛΑΙΑ</w:t>
      </w:r>
      <w:r w:rsidRPr="00831207">
        <w:rPr>
          <w:rFonts w:ascii="Arial" w:eastAsia="Calibri" w:hAnsi="Arial" w:cs="Arial"/>
          <w:spacing w:val="20"/>
          <w:sz w:val="24"/>
          <w:szCs w:val="24"/>
          <w:lang w:val="el-GR"/>
        </w:rPr>
        <w:t xml:space="preserve"> </w:t>
      </w:r>
      <w:hyperlink r:id="rId7" w:history="1">
        <w:proofErr w:type="spellStart"/>
        <w:r w:rsidRPr="00732698">
          <w:rPr>
            <w:rFonts w:ascii="Arial" w:eastAsia="Calibri" w:hAnsi="Arial" w:cs="Arial"/>
            <w:color w:val="2F5496"/>
            <w:kern w:val="1"/>
            <w:sz w:val="24"/>
            <w:szCs w:val="24"/>
            <w:lang w:val="el-GR"/>
          </w:rPr>
          <w:t>Τσιμισκή</w:t>
        </w:r>
        <w:proofErr w:type="spellEnd"/>
        <w:r w:rsidRPr="00732698">
          <w:rPr>
            <w:rFonts w:ascii="Arial" w:eastAsia="Calibri" w:hAnsi="Arial" w:cs="Arial"/>
            <w:color w:val="2F5496"/>
            <w:kern w:val="1"/>
            <w:sz w:val="24"/>
            <w:szCs w:val="24"/>
            <w:lang w:val="el-GR"/>
          </w:rPr>
          <w:t xml:space="preserve"> 136</w:t>
        </w:r>
      </w:hyperlink>
      <w:r w:rsidRPr="00732698">
        <w:rPr>
          <w:rFonts w:ascii="Arial" w:eastAsia="Calibri" w:hAnsi="Arial" w:cs="Arial"/>
          <w:color w:val="2F5496"/>
          <w:kern w:val="1"/>
          <w:sz w:val="24"/>
          <w:szCs w:val="24"/>
          <w:lang w:val="el-GR"/>
        </w:rPr>
        <w:t>,</w:t>
      </w:r>
      <w:r w:rsidRPr="00732698">
        <w:rPr>
          <w:rFonts w:ascii="Arial" w:eastAsia="Calibri" w:hAnsi="Arial" w:cs="Arial"/>
          <w:color w:val="000000"/>
          <w:kern w:val="1"/>
          <w:lang w:val="el-GR"/>
        </w:rPr>
        <w:t xml:space="preserve"> </w:t>
      </w:r>
      <w:r w:rsidRPr="00732698">
        <w:rPr>
          <w:rFonts w:ascii="Arial" w:eastAsia="Calibri" w:hAnsi="Arial" w:cs="Arial"/>
          <w:color w:val="000000"/>
          <w:kern w:val="1"/>
          <w:sz w:val="21"/>
          <w:szCs w:val="21"/>
          <w:lang w:val="el-GR"/>
        </w:rPr>
        <w:t>(Πλατεία ΧΑΝΘ)</w:t>
      </w:r>
    </w:p>
    <w:p w14:paraId="0C9F252B" w14:textId="77777777" w:rsidR="00732698" w:rsidRPr="00732698" w:rsidRDefault="00732698" w:rsidP="00732698">
      <w:pPr>
        <w:shd w:val="clear" w:color="auto" w:fill="FFFFFF"/>
        <w:spacing w:after="0" w:line="276" w:lineRule="auto"/>
        <w:rPr>
          <w:rFonts w:ascii="Arial" w:eastAsia="Calibri" w:hAnsi="Arial" w:cs="Arial"/>
          <w:spacing w:val="20"/>
          <w:sz w:val="24"/>
          <w:szCs w:val="24"/>
        </w:rPr>
      </w:pPr>
      <w:r w:rsidRPr="00732698">
        <w:rPr>
          <w:rFonts w:ascii="Arial" w:eastAsia="Calibri" w:hAnsi="Arial" w:cs="Arial"/>
          <w:b/>
          <w:bCs/>
          <w:color w:val="000000"/>
          <w:spacing w:val="20"/>
          <w:sz w:val="24"/>
          <w:szCs w:val="24"/>
          <w:lang w:val="en-GB"/>
        </w:rPr>
        <w:t>T</w:t>
      </w:r>
      <w:r w:rsidRPr="00732698">
        <w:rPr>
          <w:rFonts w:ascii="Arial" w:eastAsia="Calibri" w:hAnsi="Arial" w:cs="Arial"/>
          <w:color w:val="000000"/>
          <w:spacing w:val="20"/>
          <w:sz w:val="24"/>
          <w:szCs w:val="24"/>
        </w:rPr>
        <w:tab/>
        <w:t xml:space="preserve">2310 </w:t>
      </w:r>
      <w:r w:rsidRPr="00732698">
        <w:rPr>
          <w:rFonts w:ascii="Arial" w:eastAsia="Calibri" w:hAnsi="Arial" w:cs="Arial"/>
          <w:b/>
          <w:color w:val="000000"/>
          <w:spacing w:val="20"/>
          <w:sz w:val="24"/>
          <w:szCs w:val="24"/>
        </w:rPr>
        <w:t>2</w:t>
      </w:r>
      <w:r w:rsidRPr="00732698">
        <w:rPr>
          <w:rFonts w:ascii="Arial" w:eastAsia="Calibri" w:hAnsi="Arial" w:cs="Arial"/>
          <w:color w:val="000000"/>
          <w:spacing w:val="20"/>
          <w:sz w:val="24"/>
          <w:szCs w:val="24"/>
        </w:rPr>
        <w:t>30</w:t>
      </w:r>
      <w:r w:rsidRPr="00732698">
        <w:rPr>
          <w:rFonts w:ascii="Arial" w:eastAsia="Calibri" w:hAnsi="Arial" w:cs="Arial"/>
          <w:b/>
          <w:color w:val="000000"/>
          <w:spacing w:val="20"/>
          <w:sz w:val="24"/>
          <w:szCs w:val="24"/>
        </w:rPr>
        <w:t>0</w:t>
      </w:r>
      <w:r w:rsidRPr="00732698">
        <w:rPr>
          <w:rFonts w:ascii="Arial" w:eastAsia="Calibri" w:hAnsi="Arial" w:cs="Arial"/>
          <w:color w:val="000000"/>
          <w:spacing w:val="20"/>
          <w:sz w:val="24"/>
          <w:szCs w:val="24"/>
        </w:rPr>
        <w:t>13</w:t>
      </w:r>
    </w:p>
    <w:p w14:paraId="50619400" w14:textId="77777777" w:rsidR="00732698" w:rsidRPr="00732698" w:rsidRDefault="00732698" w:rsidP="00732698">
      <w:pPr>
        <w:autoSpaceDE w:val="0"/>
        <w:autoSpaceDN w:val="0"/>
        <w:adjustRightInd w:val="0"/>
        <w:spacing w:after="0" w:line="276" w:lineRule="auto"/>
        <w:jc w:val="both"/>
        <w:rPr>
          <w:rFonts w:ascii="Arial" w:eastAsia="Calibri" w:hAnsi="Arial" w:cs="Arial"/>
          <w:b/>
          <w:bCs/>
          <w:color w:val="2F5496"/>
          <w:spacing w:val="20"/>
          <w:kern w:val="24"/>
          <w:sz w:val="24"/>
          <w:szCs w:val="24"/>
        </w:rPr>
      </w:pPr>
      <w:r w:rsidRPr="00732698">
        <w:rPr>
          <w:rFonts w:ascii="Arial" w:eastAsia="Calibri" w:hAnsi="Arial" w:cs="Arial"/>
          <w:b/>
          <w:bCs/>
          <w:sz w:val="24"/>
          <w:szCs w:val="24"/>
        </w:rPr>
        <w:t>W</w:t>
      </w:r>
      <w:r w:rsidRPr="00732698">
        <w:rPr>
          <w:rFonts w:ascii="Arial" w:eastAsia="Calibri" w:hAnsi="Arial" w:cs="Arial"/>
          <w:b/>
          <w:bCs/>
          <w:color w:val="000000"/>
          <w:sz w:val="24"/>
          <w:szCs w:val="24"/>
        </w:rPr>
        <w:tab/>
      </w:r>
      <w:hyperlink r:id="rId8" w:history="1">
        <w:r w:rsidRPr="00732698">
          <w:rPr>
            <w:rFonts w:ascii="Arial" w:eastAsia="Calibri" w:hAnsi="Arial" w:cs="Arial"/>
            <w:color w:val="2F5496"/>
            <w:spacing w:val="20"/>
            <w:kern w:val="24"/>
            <w:sz w:val="24"/>
            <w:szCs w:val="24"/>
          </w:rPr>
          <w:t>www.avlaiatheater.gr/</w:t>
        </w:r>
      </w:hyperlink>
    </w:p>
    <w:p w14:paraId="4A779260" w14:textId="77777777" w:rsidR="00732698" w:rsidRPr="00732698" w:rsidRDefault="00563D92" w:rsidP="00732698">
      <w:pPr>
        <w:shd w:val="clear" w:color="auto" w:fill="FFFFFF"/>
        <w:spacing w:after="0" w:line="276" w:lineRule="auto"/>
        <w:rPr>
          <w:rFonts w:ascii="Arial" w:eastAsia="Calibri" w:hAnsi="Arial" w:cs="Arial"/>
          <w:b/>
          <w:bCs/>
          <w:sz w:val="24"/>
          <w:szCs w:val="24"/>
        </w:rPr>
      </w:pPr>
      <w:hyperlink r:id="rId9" w:history="1">
        <w:r w:rsidR="00732698" w:rsidRPr="00732698">
          <w:rPr>
            <w:rFonts w:ascii="Arial" w:eastAsia="Calibri" w:hAnsi="Arial" w:cs="Arial"/>
            <w:b/>
            <w:bCs/>
            <w:color w:val="000000"/>
            <w:spacing w:val="20"/>
            <w:sz w:val="24"/>
            <w:szCs w:val="24"/>
          </w:rPr>
          <w:t>in</w:t>
        </w:r>
        <w:r w:rsidR="00732698" w:rsidRPr="00732698">
          <w:rPr>
            <w:rFonts w:ascii="Arial" w:eastAsia="Calibri" w:hAnsi="Arial" w:cs="Arial"/>
            <w:b/>
            <w:bCs/>
            <w:color w:val="000000"/>
            <w:sz w:val="24"/>
            <w:szCs w:val="24"/>
          </w:rPr>
          <w:tab/>
        </w:r>
        <w:r w:rsidR="00732698" w:rsidRPr="00732698">
          <w:rPr>
            <w:rFonts w:ascii="Arial" w:eastAsia="Calibri" w:hAnsi="Arial" w:cs="Arial"/>
            <w:bCs/>
            <w:color w:val="000000"/>
            <w:sz w:val="24"/>
            <w:szCs w:val="24"/>
          </w:rPr>
          <w:t>|</w:t>
        </w:r>
        <w:r w:rsidR="00732698" w:rsidRPr="00732698">
          <w:rPr>
            <w:rFonts w:ascii="Arial" w:eastAsia="Calibri" w:hAnsi="Arial" w:cs="Arial"/>
            <w:bCs/>
            <w:color w:val="000000"/>
            <w:sz w:val="24"/>
            <w:szCs w:val="24"/>
          </w:rPr>
          <w:tab/>
        </w:r>
      </w:hyperlink>
      <w:hyperlink r:id="rId10" w:history="1">
        <w:r w:rsidR="00732698" w:rsidRPr="00732698">
          <w:rPr>
            <w:rFonts w:ascii="Arial" w:eastAsia="Calibri" w:hAnsi="Arial" w:cs="Arial"/>
            <w:b/>
            <w:bCs/>
            <w:color w:val="000000"/>
            <w:spacing w:val="20"/>
            <w:sz w:val="24"/>
            <w:szCs w:val="24"/>
          </w:rPr>
          <w:t>fb</w:t>
        </w:r>
      </w:hyperlink>
      <w:r w:rsidR="00732698" w:rsidRPr="00732698">
        <w:rPr>
          <w:rFonts w:ascii="Arial" w:eastAsia="Calibri" w:hAnsi="Arial" w:cs="Arial"/>
          <w:b/>
          <w:bCs/>
          <w:color w:val="000000"/>
          <w:sz w:val="24"/>
          <w:szCs w:val="24"/>
        </w:rPr>
        <w:tab/>
      </w:r>
      <w:r w:rsidR="00732698" w:rsidRPr="00732698">
        <w:rPr>
          <w:rFonts w:ascii="Arial" w:eastAsia="Calibri" w:hAnsi="Arial" w:cs="Arial"/>
          <w:bCs/>
          <w:color w:val="000000"/>
          <w:sz w:val="24"/>
          <w:szCs w:val="24"/>
        </w:rPr>
        <w:t>|</w:t>
      </w:r>
      <w:r w:rsidR="00732698" w:rsidRPr="00732698">
        <w:rPr>
          <w:rFonts w:ascii="Arial" w:eastAsia="Calibri" w:hAnsi="Arial" w:cs="Arial"/>
          <w:b/>
          <w:bCs/>
          <w:color w:val="000000"/>
          <w:sz w:val="24"/>
          <w:szCs w:val="24"/>
        </w:rPr>
        <w:tab/>
      </w:r>
      <w:hyperlink r:id="rId11" w:history="1">
        <w:proofErr w:type="spellStart"/>
        <w:r w:rsidR="00732698" w:rsidRPr="00732698">
          <w:rPr>
            <w:rFonts w:ascii="Arial" w:eastAsia="Calibri" w:hAnsi="Arial" w:cs="Arial"/>
            <w:b/>
            <w:bCs/>
            <w:color w:val="000000"/>
            <w:spacing w:val="20"/>
            <w:sz w:val="24"/>
            <w:szCs w:val="24"/>
          </w:rPr>
          <w:t>yt</w:t>
        </w:r>
        <w:proofErr w:type="spellEnd"/>
      </w:hyperlink>
    </w:p>
    <w:p w14:paraId="4F47BAFD" w14:textId="77777777" w:rsidR="00732698" w:rsidRPr="00E03AC1" w:rsidRDefault="00732698" w:rsidP="00E03AC1">
      <w:pPr>
        <w:jc w:val="center"/>
        <w:rPr>
          <w:rFonts w:ascii="Times New Roman" w:hAnsi="Times New Roman" w:cs="Times New Roman"/>
          <w:sz w:val="24"/>
          <w:szCs w:val="24"/>
          <w:lang w:val="el-GR"/>
        </w:rPr>
      </w:pPr>
    </w:p>
    <w:sectPr w:rsidR="00732698" w:rsidRPr="00E03AC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F0C"/>
    <w:rsid w:val="00093014"/>
    <w:rsid w:val="00131558"/>
    <w:rsid w:val="00212ADD"/>
    <w:rsid w:val="0027106E"/>
    <w:rsid w:val="00391E97"/>
    <w:rsid w:val="003E05E8"/>
    <w:rsid w:val="0044379F"/>
    <w:rsid w:val="00494379"/>
    <w:rsid w:val="00563D92"/>
    <w:rsid w:val="005E3B90"/>
    <w:rsid w:val="00605272"/>
    <w:rsid w:val="006632E7"/>
    <w:rsid w:val="006701C8"/>
    <w:rsid w:val="00722F05"/>
    <w:rsid w:val="00732698"/>
    <w:rsid w:val="00770239"/>
    <w:rsid w:val="00782BDA"/>
    <w:rsid w:val="00791AC8"/>
    <w:rsid w:val="007A42DF"/>
    <w:rsid w:val="00826248"/>
    <w:rsid w:val="00831207"/>
    <w:rsid w:val="00911AA7"/>
    <w:rsid w:val="00937789"/>
    <w:rsid w:val="00975EC6"/>
    <w:rsid w:val="009868AB"/>
    <w:rsid w:val="009B3607"/>
    <w:rsid w:val="009D00C7"/>
    <w:rsid w:val="009F2CC9"/>
    <w:rsid w:val="00A67D34"/>
    <w:rsid w:val="00AD2B37"/>
    <w:rsid w:val="00B572FD"/>
    <w:rsid w:val="00BF55F0"/>
    <w:rsid w:val="00C46301"/>
    <w:rsid w:val="00CA0C03"/>
    <w:rsid w:val="00CC37EF"/>
    <w:rsid w:val="00CF12FA"/>
    <w:rsid w:val="00D83A4A"/>
    <w:rsid w:val="00DB19A1"/>
    <w:rsid w:val="00E03AC1"/>
    <w:rsid w:val="00E12F8D"/>
    <w:rsid w:val="00E2653F"/>
    <w:rsid w:val="00ED38E2"/>
    <w:rsid w:val="00F10F0C"/>
    <w:rsid w:val="00F20DCE"/>
    <w:rsid w:val="00F709F3"/>
    <w:rsid w:val="00F87582"/>
    <w:rsid w:val="00FC7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9E5F2"/>
  <w15:chartTrackingRefBased/>
  <w15:docId w15:val="{0891D1AF-EA88-4C96-B36C-E4460FA40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20DCE"/>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styleId="a3">
    <w:name w:val="Strong"/>
    <w:basedOn w:val="a0"/>
    <w:uiPriority w:val="22"/>
    <w:qFormat/>
    <w:rsid w:val="00F20DCE"/>
    <w:rPr>
      <w:b/>
      <w:bCs/>
    </w:rPr>
  </w:style>
  <w:style w:type="character" w:styleId="-">
    <w:name w:val="Hyperlink"/>
    <w:basedOn w:val="a0"/>
    <w:uiPriority w:val="99"/>
    <w:unhideWhenUsed/>
    <w:rsid w:val="009B3607"/>
    <w:rPr>
      <w:color w:val="0563C1" w:themeColor="hyperlink"/>
      <w:u w:val="single"/>
    </w:rPr>
  </w:style>
  <w:style w:type="paragraph" w:customStyle="1" w:styleId="xmsonormal">
    <w:name w:val="x_msonormal"/>
    <w:basedOn w:val="a"/>
    <w:rsid w:val="009B3607"/>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customStyle="1" w:styleId="date">
    <w:name w:val="date"/>
    <w:basedOn w:val="a0"/>
    <w:rsid w:val="00F709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295517">
      <w:bodyDiv w:val="1"/>
      <w:marLeft w:val="0"/>
      <w:marRight w:val="0"/>
      <w:marTop w:val="0"/>
      <w:marBottom w:val="0"/>
      <w:divBdr>
        <w:top w:val="none" w:sz="0" w:space="0" w:color="auto"/>
        <w:left w:val="none" w:sz="0" w:space="0" w:color="auto"/>
        <w:bottom w:val="none" w:sz="0" w:space="0" w:color="auto"/>
        <w:right w:val="none" w:sz="0" w:space="0" w:color="auto"/>
      </w:divBdr>
      <w:divsChild>
        <w:div w:id="1824156004">
          <w:marLeft w:val="0"/>
          <w:marRight w:val="0"/>
          <w:marTop w:val="0"/>
          <w:marBottom w:val="0"/>
          <w:divBdr>
            <w:top w:val="none" w:sz="0" w:space="0" w:color="auto"/>
            <w:left w:val="none" w:sz="0" w:space="0" w:color="auto"/>
            <w:bottom w:val="none" w:sz="0" w:space="0" w:color="auto"/>
            <w:right w:val="none" w:sz="0" w:space="0" w:color="auto"/>
          </w:divBdr>
        </w:div>
        <w:div w:id="989209589">
          <w:marLeft w:val="0"/>
          <w:marRight w:val="0"/>
          <w:marTop w:val="0"/>
          <w:marBottom w:val="0"/>
          <w:divBdr>
            <w:top w:val="none" w:sz="0" w:space="0" w:color="auto"/>
            <w:left w:val="none" w:sz="0" w:space="0" w:color="auto"/>
            <w:bottom w:val="none" w:sz="0" w:space="0" w:color="auto"/>
            <w:right w:val="none" w:sz="0" w:space="0" w:color="auto"/>
          </w:divBdr>
        </w:div>
        <w:div w:id="1033189921">
          <w:marLeft w:val="0"/>
          <w:marRight w:val="0"/>
          <w:marTop w:val="0"/>
          <w:marBottom w:val="150"/>
          <w:divBdr>
            <w:top w:val="none" w:sz="0" w:space="0" w:color="auto"/>
            <w:left w:val="none" w:sz="0" w:space="0" w:color="auto"/>
            <w:bottom w:val="none" w:sz="0" w:space="0" w:color="auto"/>
            <w:right w:val="none" w:sz="0" w:space="0" w:color="auto"/>
          </w:divBdr>
          <w:divsChild>
            <w:div w:id="312875134">
              <w:marLeft w:val="0"/>
              <w:marRight w:val="0"/>
              <w:marTop w:val="0"/>
              <w:marBottom w:val="0"/>
              <w:divBdr>
                <w:top w:val="none" w:sz="0" w:space="0" w:color="auto"/>
                <w:left w:val="none" w:sz="0" w:space="0" w:color="auto"/>
                <w:bottom w:val="none" w:sz="0" w:space="0" w:color="auto"/>
                <w:right w:val="none" w:sz="0" w:space="0" w:color="auto"/>
              </w:divBdr>
            </w:div>
            <w:div w:id="697898884">
              <w:marLeft w:val="0"/>
              <w:marRight w:val="0"/>
              <w:marTop w:val="0"/>
              <w:marBottom w:val="0"/>
              <w:divBdr>
                <w:top w:val="none" w:sz="0" w:space="0" w:color="auto"/>
                <w:left w:val="none" w:sz="0" w:space="0" w:color="auto"/>
                <w:bottom w:val="none" w:sz="0" w:space="0" w:color="auto"/>
                <w:right w:val="none" w:sz="0" w:space="0" w:color="auto"/>
              </w:divBdr>
            </w:div>
          </w:divsChild>
        </w:div>
        <w:div w:id="550575448">
          <w:marLeft w:val="0"/>
          <w:marRight w:val="0"/>
          <w:marTop w:val="0"/>
          <w:marBottom w:val="150"/>
          <w:divBdr>
            <w:top w:val="none" w:sz="0" w:space="0" w:color="auto"/>
            <w:left w:val="none" w:sz="0" w:space="0" w:color="auto"/>
            <w:bottom w:val="none" w:sz="0" w:space="0" w:color="auto"/>
            <w:right w:val="none" w:sz="0" w:space="0" w:color="auto"/>
          </w:divBdr>
          <w:divsChild>
            <w:div w:id="516164455">
              <w:marLeft w:val="0"/>
              <w:marRight w:val="0"/>
              <w:marTop w:val="0"/>
              <w:marBottom w:val="0"/>
              <w:divBdr>
                <w:top w:val="none" w:sz="0" w:space="0" w:color="auto"/>
                <w:left w:val="none" w:sz="0" w:space="0" w:color="auto"/>
                <w:bottom w:val="none" w:sz="0" w:space="0" w:color="auto"/>
                <w:right w:val="none" w:sz="0" w:space="0" w:color="auto"/>
              </w:divBdr>
            </w:div>
            <w:div w:id="2139760944">
              <w:marLeft w:val="0"/>
              <w:marRight w:val="0"/>
              <w:marTop w:val="0"/>
              <w:marBottom w:val="0"/>
              <w:divBdr>
                <w:top w:val="none" w:sz="0" w:space="0" w:color="auto"/>
                <w:left w:val="none" w:sz="0" w:space="0" w:color="auto"/>
                <w:bottom w:val="none" w:sz="0" w:space="0" w:color="auto"/>
                <w:right w:val="none" w:sz="0" w:space="0" w:color="auto"/>
              </w:divBdr>
            </w:div>
            <w:div w:id="410929096">
              <w:marLeft w:val="0"/>
              <w:marRight w:val="0"/>
              <w:marTop w:val="0"/>
              <w:marBottom w:val="0"/>
              <w:divBdr>
                <w:top w:val="none" w:sz="0" w:space="0" w:color="auto"/>
                <w:left w:val="none" w:sz="0" w:space="0" w:color="auto"/>
                <w:bottom w:val="none" w:sz="0" w:space="0" w:color="auto"/>
                <w:right w:val="none" w:sz="0" w:space="0" w:color="auto"/>
              </w:divBdr>
            </w:div>
            <w:div w:id="1527064858">
              <w:marLeft w:val="0"/>
              <w:marRight w:val="0"/>
              <w:marTop w:val="0"/>
              <w:marBottom w:val="0"/>
              <w:divBdr>
                <w:top w:val="none" w:sz="0" w:space="0" w:color="auto"/>
                <w:left w:val="none" w:sz="0" w:space="0" w:color="auto"/>
                <w:bottom w:val="none" w:sz="0" w:space="0" w:color="auto"/>
                <w:right w:val="none" w:sz="0" w:space="0" w:color="auto"/>
              </w:divBdr>
            </w:div>
            <w:div w:id="128931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72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vlaiatheater.g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g.page/Avlaiatheater?shar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page/Avlaiatheater?share" TargetMode="External"/><Relationship Id="rId11" Type="http://schemas.openxmlformats.org/officeDocument/2006/relationships/hyperlink" Target="https://www.youtube.com/channel/UCFc-7I83tAcBaKZACZoMDRw" TargetMode="External"/><Relationship Id="rId5" Type="http://schemas.openxmlformats.org/officeDocument/2006/relationships/hyperlink" Target="http://www.avlaiatheater.gr" TargetMode="External"/><Relationship Id="rId10" Type="http://schemas.openxmlformats.org/officeDocument/2006/relationships/hyperlink" Target="https://www.facebook.com/Avlaiatheater.official" TargetMode="External"/><Relationship Id="rId4" Type="http://schemas.openxmlformats.org/officeDocument/2006/relationships/image" Target="media/image1.png"/><Relationship Id="rId9" Type="http://schemas.openxmlformats.org/officeDocument/2006/relationships/hyperlink" Target="https://www.instagram.com/avlaiatheater.officia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1097</Words>
  <Characters>5929</Characters>
  <Application>Microsoft Office Word</Application>
  <DocSecurity>0</DocSecurity>
  <Lines>49</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Didi</dc:creator>
  <cp:keywords/>
  <dc:description/>
  <cp:lastModifiedBy>User</cp:lastModifiedBy>
  <cp:revision>2</cp:revision>
  <dcterms:created xsi:type="dcterms:W3CDTF">2025-04-30T10:46:00Z</dcterms:created>
  <dcterms:modified xsi:type="dcterms:W3CDTF">2025-04-30T10:46:00Z</dcterms:modified>
</cp:coreProperties>
</file>