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4BD20" w14:textId="60729F34" w:rsidR="00B30C19" w:rsidRPr="007236CA" w:rsidRDefault="007236CA" w:rsidP="008F3E35">
      <w:pPr>
        <w:pStyle w:val="a4"/>
        <w:jc w:val="center"/>
        <w:rPr>
          <w:rFonts w:ascii="Times New Roman" w:hAnsi="Times New Roman"/>
          <w:b/>
          <w:bCs/>
          <w:sz w:val="32"/>
          <w:szCs w:val="32"/>
        </w:rPr>
      </w:pPr>
      <w:r w:rsidRPr="007236CA">
        <w:rPr>
          <w:rFonts w:ascii="Times New Roman" w:hAnsi="Times New Roman"/>
          <w:b/>
          <w:bCs/>
          <w:sz w:val="32"/>
          <w:szCs w:val="32"/>
        </w:rPr>
        <w:t>ΔΕΛΤΙΟ ΤΥΠΟΥ</w:t>
      </w:r>
    </w:p>
    <w:p w14:paraId="243D5A0B" w14:textId="77777777" w:rsidR="000B124A" w:rsidRPr="007236CA" w:rsidRDefault="000B124A" w:rsidP="008F3E35">
      <w:pPr>
        <w:pStyle w:val="a4"/>
        <w:jc w:val="center"/>
        <w:rPr>
          <w:rFonts w:ascii="Times New Roman" w:hAnsi="Times New Roman"/>
          <w:b/>
        </w:rPr>
      </w:pPr>
    </w:p>
    <w:p w14:paraId="4C46B15F" w14:textId="10B8FFE3" w:rsidR="00183892" w:rsidRPr="007236CA" w:rsidRDefault="00E636A2" w:rsidP="008F3E35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7236CA">
        <w:rPr>
          <w:rFonts w:ascii="Times New Roman" w:hAnsi="Times New Roman"/>
          <w:b/>
          <w:sz w:val="32"/>
          <w:szCs w:val="32"/>
        </w:rPr>
        <w:t>Ο ΘΑΝΑΤΟΣ ΤΟΥ ΙΒΑΝ ΙΛΙΤΣ</w:t>
      </w:r>
    </w:p>
    <w:p w14:paraId="4F0F7748" w14:textId="7D6010A7" w:rsidR="00183892" w:rsidRPr="007236CA" w:rsidRDefault="00C85DC9" w:rsidP="008F3E35">
      <w:pPr>
        <w:pStyle w:val="a4"/>
        <w:jc w:val="center"/>
        <w:rPr>
          <w:rFonts w:ascii="Times New Roman" w:hAnsi="Times New Roman"/>
          <w:bCs/>
          <w:i/>
          <w:sz w:val="32"/>
          <w:szCs w:val="32"/>
        </w:rPr>
      </w:pPr>
      <w:r w:rsidRPr="007236CA">
        <w:rPr>
          <w:rFonts w:ascii="Times New Roman" w:hAnsi="Times New Roman"/>
          <w:bCs/>
          <w:i/>
          <w:sz w:val="32"/>
          <w:szCs w:val="32"/>
        </w:rPr>
        <w:t>τ</w:t>
      </w:r>
      <w:r w:rsidR="00E636A2" w:rsidRPr="007236CA">
        <w:rPr>
          <w:rFonts w:ascii="Times New Roman" w:hAnsi="Times New Roman"/>
          <w:bCs/>
          <w:i/>
          <w:sz w:val="32"/>
          <w:szCs w:val="32"/>
        </w:rPr>
        <w:t xml:space="preserve">ου </w:t>
      </w:r>
      <w:r w:rsidR="007236CA" w:rsidRPr="007236CA">
        <w:rPr>
          <w:rFonts w:ascii="Times New Roman" w:hAnsi="Times New Roman"/>
          <w:bCs/>
          <w:i/>
          <w:sz w:val="32"/>
          <w:szCs w:val="32"/>
        </w:rPr>
        <w:t>Λέο Τολστόι</w:t>
      </w:r>
      <w:r w:rsidR="00302BB7" w:rsidRPr="007236CA">
        <w:rPr>
          <w:rFonts w:ascii="Times New Roman" w:hAnsi="Times New Roman"/>
          <w:bCs/>
          <w:i/>
          <w:sz w:val="32"/>
          <w:szCs w:val="32"/>
        </w:rPr>
        <w:t xml:space="preserve"> </w:t>
      </w:r>
    </w:p>
    <w:p w14:paraId="1869D218" w14:textId="2EAD92E6" w:rsidR="00B11E96" w:rsidRPr="007236CA" w:rsidRDefault="00B11E96" w:rsidP="00341D5E">
      <w:pPr>
        <w:pStyle w:val="a4"/>
        <w:rPr>
          <w:rFonts w:ascii="Times New Roman" w:hAnsi="Times New Roman"/>
          <w:b/>
          <w:iCs/>
          <w:sz w:val="28"/>
          <w:szCs w:val="28"/>
        </w:rPr>
      </w:pPr>
    </w:p>
    <w:p w14:paraId="53E95386" w14:textId="3714163B" w:rsidR="00B11E96" w:rsidRPr="007236CA" w:rsidRDefault="00A240BB" w:rsidP="008F3E35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el-GR"/>
        </w:rPr>
      </w:pPr>
      <w:hyperlink r:id="rId8" w:history="1">
        <w:r w:rsidR="006D151D" w:rsidRPr="007236C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el-GR"/>
          </w:rPr>
          <w:t xml:space="preserve">Ο ΘΑΝΑΤΟΣ ΤΟΥ ΙΒΑΝ ΙΛΙΤΣ ΘΕΣΣΑΛΟΝΙΚΗ | Εισιτήρια </w:t>
        </w:r>
        <w:proofErr w:type="spellStart"/>
        <w:r w:rsidR="006D151D" w:rsidRPr="007236C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el-GR"/>
          </w:rPr>
          <w:t>online</w:t>
        </w:r>
        <w:proofErr w:type="spellEnd"/>
        <w:r w:rsidR="006D151D" w:rsidRPr="007236CA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el-GR"/>
          </w:rPr>
          <w:t>! | More.com</w:t>
        </w:r>
      </w:hyperlink>
    </w:p>
    <w:p w14:paraId="6F91D24B" w14:textId="77777777" w:rsidR="00FA2B05" w:rsidRPr="007236CA" w:rsidRDefault="00FA2B05" w:rsidP="008F3E35">
      <w:pPr>
        <w:pStyle w:val="a4"/>
        <w:rPr>
          <w:rFonts w:ascii="Times New Roman" w:hAnsi="Times New Roman"/>
          <w:sz w:val="24"/>
          <w:szCs w:val="24"/>
        </w:rPr>
      </w:pPr>
    </w:p>
    <w:p w14:paraId="76FE8C83" w14:textId="43B1DB45" w:rsidR="006D5B4F" w:rsidRPr="007236CA" w:rsidRDefault="006065E4" w:rsidP="00C009C8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noProof/>
        </w:rPr>
        <w:drawing>
          <wp:inline distT="0" distB="0" distL="0" distR="0" wp14:anchorId="7BD98A0B" wp14:editId="2AF906D2">
            <wp:extent cx="4359246" cy="2905989"/>
            <wp:effectExtent l="0" t="0" r="3810" b="8890"/>
            <wp:docPr id="17408336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15" cy="29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6CA">
        <w:rPr>
          <w:rFonts w:ascii="Times New Roman" w:hAnsi="Times New Roman"/>
          <w:noProof/>
        </w:rPr>
        <w:t xml:space="preserve"> </w:t>
      </w:r>
    </w:p>
    <w:p w14:paraId="62A85F8A" w14:textId="3547C51E" w:rsidR="00613CD8" w:rsidRPr="007236CA" w:rsidRDefault="00791BBE" w:rsidP="00985E42">
      <w:pPr>
        <w:pStyle w:val="Web"/>
        <w:jc w:val="center"/>
        <w:rPr>
          <w:b/>
          <w:bCs/>
        </w:rPr>
      </w:pPr>
      <w:r w:rsidRPr="007236CA">
        <w:t xml:space="preserve">Για </w:t>
      </w:r>
      <w:r w:rsidR="006065E4" w:rsidRPr="007236CA">
        <w:t>μία ακόμα φορά παρουσιάζεται στη Θεσσαλονίκη η</w:t>
      </w:r>
      <w:r w:rsidRPr="007236CA">
        <w:t xml:space="preserve"> </w:t>
      </w:r>
      <w:r w:rsidR="00C009C8" w:rsidRPr="007236CA">
        <w:t>παράσταση Ο ΘΑΝΑΤΟΣ ΤΟΥ ΙΒΑΝ ΙΛΙΤΣ</w:t>
      </w:r>
      <w:r w:rsidR="0027732B" w:rsidRPr="007236CA">
        <w:t xml:space="preserve"> </w:t>
      </w:r>
      <w:r w:rsidR="00C009C8" w:rsidRPr="007236CA">
        <w:t>του Λέο Τολστόι</w:t>
      </w:r>
      <w:r w:rsidR="00613CD8" w:rsidRPr="007236CA">
        <w:t xml:space="preserve"> </w:t>
      </w:r>
      <w:r w:rsidR="007236CA">
        <w:t>τ</w:t>
      </w:r>
      <w:r w:rsidR="003B2AD8">
        <w:t xml:space="preserve">ο Σάββατο </w:t>
      </w:r>
      <w:r w:rsidR="003B2AD8">
        <w:rPr>
          <w:b/>
          <w:bCs/>
        </w:rPr>
        <w:t xml:space="preserve">27 </w:t>
      </w:r>
      <w:r w:rsidR="00613CD8" w:rsidRPr="007236CA">
        <w:rPr>
          <w:b/>
          <w:bCs/>
        </w:rPr>
        <w:t xml:space="preserve">και </w:t>
      </w:r>
      <w:r w:rsidR="007236CA">
        <w:rPr>
          <w:b/>
          <w:bCs/>
        </w:rPr>
        <w:t xml:space="preserve">την </w:t>
      </w:r>
      <w:r w:rsidR="00613CD8" w:rsidRPr="007236CA">
        <w:rPr>
          <w:b/>
          <w:bCs/>
        </w:rPr>
        <w:t>Π</w:t>
      </w:r>
      <w:r w:rsidR="003B2AD8">
        <w:rPr>
          <w:b/>
          <w:bCs/>
        </w:rPr>
        <w:t xml:space="preserve">αρασκευή 28 Σεπτεμβρίου </w:t>
      </w:r>
      <w:r w:rsidR="00613CD8" w:rsidRPr="007236CA">
        <w:rPr>
          <w:b/>
          <w:bCs/>
        </w:rPr>
        <w:t>στις 21.</w:t>
      </w:r>
      <w:r w:rsidR="003B2AD8">
        <w:rPr>
          <w:b/>
          <w:bCs/>
        </w:rPr>
        <w:t>30 και 20:30 αντίστοιχα</w:t>
      </w:r>
      <w:r w:rsidR="00613CD8" w:rsidRPr="007236CA">
        <w:rPr>
          <w:b/>
          <w:bCs/>
        </w:rPr>
        <w:t xml:space="preserve"> στο θέατρο Αυλαία.</w:t>
      </w:r>
    </w:p>
    <w:p w14:paraId="55D30B8B" w14:textId="692A8BE4" w:rsidR="00DF5BD4" w:rsidRPr="007236CA" w:rsidRDefault="006065E4" w:rsidP="00985E42">
      <w:pPr>
        <w:pStyle w:val="Web"/>
        <w:jc w:val="center"/>
      </w:pPr>
      <w:r w:rsidRPr="007236CA">
        <w:t xml:space="preserve">Η </w:t>
      </w:r>
      <w:r w:rsidR="00FA2B05" w:rsidRPr="007236CA">
        <w:t xml:space="preserve">θεατρική </w:t>
      </w:r>
      <w:r w:rsidR="00D649E9" w:rsidRPr="007236CA">
        <w:t>διασκευή</w:t>
      </w:r>
      <w:r w:rsidR="00FA2B05" w:rsidRPr="007236CA">
        <w:t xml:space="preserve"> </w:t>
      </w:r>
      <w:r w:rsidR="00C009C8" w:rsidRPr="007236CA">
        <w:t xml:space="preserve">και </w:t>
      </w:r>
      <w:r w:rsidRPr="007236CA">
        <w:t xml:space="preserve">η </w:t>
      </w:r>
      <w:r w:rsidR="00765567" w:rsidRPr="007236CA">
        <w:t>σκηνοθεσία</w:t>
      </w:r>
      <w:r w:rsidR="00EF54F2" w:rsidRPr="007236CA">
        <w:t xml:space="preserve"> της</w:t>
      </w:r>
      <w:r w:rsidR="00765567" w:rsidRPr="007236CA">
        <w:t xml:space="preserve"> Κωνσταντίνας Νικολαΐδη</w:t>
      </w:r>
      <w:r w:rsidR="00613CD8" w:rsidRPr="007236CA">
        <w:t xml:space="preserve"> (Οι 12 </w:t>
      </w:r>
      <w:r w:rsidR="0028680E" w:rsidRPr="007236CA">
        <w:t>έ</w:t>
      </w:r>
      <w:r w:rsidR="00613CD8" w:rsidRPr="007236CA">
        <w:t>νορκοι</w:t>
      </w:r>
      <w:r w:rsidR="0028680E" w:rsidRPr="007236CA">
        <w:t>, Εκτός ύλης</w:t>
      </w:r>
      <w:r w:rsidR="00613CD8" w:rsidRPr="007236CA">
        <w:t>)</w:t>
      </w:r>
      <w:r w:rsidRPr="007236CA">
        <w:t xml:space="preserve">, καθώς και οι ερμηνείες του </w:t>
      </w:r>
      <w:r w:rsidR="00613CD8" w:rsidRPr="007236CA">
        <w:t xml:space="preserve">εκρηκτικού </w:t>
      </w:r>
      <w:r w:rsidRPr="007236CA">
        <w:t>δίδυμου Γαλίτη-</w:t>
      </w:r>
      <w:proofErr w:type="spellStart"/>
      <w:r w:rsidRPr="007236CA">
        <w:t>Κουρλαμπά</w:t>
      </w:r>
      <w:proofErr w:type="spellEnd"/>
      <w:r w:rsidRPr="007236CA">
        <w:t xml:space="preserve"> </w:t>
      </w:r>
      <w:r w:rsidR="00613CD8" w:rsidRPr="007236CA">
        <w:t xml:space="preserve">συνεχίζουν να </w:t>
      </w:r>
      <w:r w:rsidRPr="007236CA">
        <w:t>αποσπούν τον θαυμασμό του κόσμου</w:t>
      </w:r>
      <w:r w:rsidR="00613CD8" w:rsidRPr="007236CA">
        <w:t xml:space="preserve">. </w:t>
      </w:r>
      <w:r w:rsidR="00FA2B05" w:rsidRPr="007236CA">
        <w:t xml:space="preserve">Η παράσταση </w:t>
      </w:r>
      <w:r w:rsidR="00A02A50" w:rsidRPr="007236CA">
        <w:t>παρουσιάστηκε</w:t>
      </w:r>
      <w:r w:rsidR="00BA60ED" w:rsidRPr="007236CA">
        <w:t xml:space="preserve"> </w:t>
      </w:r>
      <w:r w:rsidR="0028680E" w:rsidRPr="007236CA">
        <w:t xml:space="preserve">πριν επτά χρόνια </w:t>
      </w:r>
      <w:r w:rsidR="00BA60ED" w:rsidRPr="007236CA">
        <w:t>σε</w:t>
      </w:r>
      <w:r w:rsidR="00765567" w:rsidRPr="007236CA">
        <w:t xml:space="preserve"> </w:t>
      </w:r>
      <w:r w:rsidR="0089395E" w:rsidRPr="007236CA">
        <w:t>π</w:t>
      </w:r>
      <w:r w:rsidR="00765567" w:rsidRPr="007236CA">
        <w:t xml:space="preserve">ανελλήνια </w:t>
      </w:r>
      <w:r w:rsidR="0089395E" w:rsidRPr="007236CA">
        <w:t>π</w:t>
      </w:r>
      <w:r w:rsidR="00765567" w:rsidRPr="007236CA">
        <w:t>ρώτη</w:t>
      </w:r>
      <w:r w:rsidR="00BA60ED" w:rsidRPr="007236CA">
        <w:t xml:space="preserve"> κ</w:t>
      </w:r>
      <w:r w:rsidR="00A02A50" w:rsidRPr="007236CA">
        <w:t>άνοντας</w:t>
      </w:r>
      <w:r w:rsidR="00BA60ED" w:rsidRPr="007236CA">
        <w:t xml:space="preserve"> γνωστό στο </w:t>
      </w:r>
      <w:r w:rsidR="004A5AF3" w:rsidRPr="007236CA">
        <w:t>ε</w:t>
      </w:r>
      <w:r w:rsidR="00A02A50" w:rsidRPr="007236CA">
        <w:t xml:space="preserve">λληνικό </w:t>
      </w:r>
      <w:r w:rsidR="00BA60ED" w:rsidRPr="007236CA">
        <w:t xml:space="preserve">κοινό το μεγαλειώδες </w:t>
      </w:r>
      <w:r w:rsidR="00C939D7" w:rsidRPr="007236CA">
        <w:t xml:space="preserve">αυτό </w:t>
      </w:r>
      <w:r w:rsidR="00BA60ED" w:rsidRPr="007236CA">
        <w:t>έργο του Τολστόι</w:t>
      </w:r>
      <w:r w:rsidRPr="007236CA">
        <w:t xml:space="preserve"> και </w:t>
      </w:r>
      <w:r w:rsidR="00765567" w:rsidRPr="007236CA">
        <w:t xml:space="preserve">συνεχίζει την επιτυχημένη της πορεία </w:t>
      </w:r>
      <w:r w:rsidR="00CE72BC" w:rsidRPr="007236CA">
        <w:t>προσφέροντας</w:t>
      </w:r>
      <w:r w:rsidR="00962EBA" w:rsidRPr="007236CA">
        <w:t xml:space="preserve"> μια πρωτόγνωρη εμπειρία </w:t>
      </w:r>
      <w:r w:rsidR="00F40843" w:rsidRPr="007236CA">
        <w:t>στους θεατές</w:t>
      </w:r>
      <w:r w:rsidR="00BA60ED" w:rsidRPr="007236CA">
        <w:t>.</w:t>
      </w:r>
      <w:r w:rsidR="00FC651D" w:rsidRPr="007236CA">
        <w:t xml:space="preserve"> </w:t>
      </w:r>
    </w:p>
    <w:p w14:paraId="266D9BA5" w14:textId="0B4A5870" w:rsidR="00840B44" w:rsidRPr="003C5E95" w:rsidRDefault="00E636A2" w:rsidP="00F31882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Οι ηθοποιοί </w:t>
      </w:r>
      <w:r w:rsidR="00791BBE" w:rsidRPr="007236CA">
        <w:rPr>
          <w:rFonts w:ascii="Times New Roman" w:hAnsi="Times New Roman"/>
          <w:sz w:val="24"/>
          <w:szCs w:val="24"/>
        </w:rPr>
        <w:t xml:space="preserve">Γιώργος Γαλίτης και Θανάσης </w:t>
      </w:r>
      <w:proofErr w:type="spellStart"/>
      <w:r w:rsidR="00791BBE" w:rsidRPr="007236CA">
        <w:rPr>
          <w:rFonts w:ascii="Times New Roman" w:hAnsi="Times New Roman"/>
          <w:sz w:val="24"/>
          <w:szCs w:val="24"/>
        </w:rPr>
        <w:t>Κουρλαμπάς</w:t>
      </w:r>
      <w:proofErr w:type="spellEnd"/>
      <w:r w:rsidR="00791BBE" w:rsidRPr="007236CA">
        <w:rPr>
          <w:rFonts w:ascii="Times New Roman" w:hAnsi="Times New Roman"/>
          <w:sz w:val="24"/>
          <w:szCs w:val="24"/>
        </w:rPr>
        <w:t xml:space="preserve"> </w:t>
      </w:r>
      <w:r w:rsidR="00E91C23" w:rsidRPr="007236CA">
        <w:rPr>
          <w:rFonts w:ascii="Times New Roman" w:hAnsi="Times New Roman"/>
          <w:sz w:val="24"/>
          <w:szCs w:val="24"/>
        </w:rPr>
        <w:t>ξετυλίγουν</w:t>
      </w:r>
      <w:r w:rsidR="0073337F" w:rsidRPr="007236CA">
        <w:rPr>
          <w:rFonts w:ascii="Times New Roman" w:hAnsi="Times New Roman"/>
          <w:sz w:val="24"/>
          <w:szCs w:val="24"/>
        </w:rPr>
        <w:t xml:space="preserve"> </w:t>
      </w:r>
      <w:r w:rsidRPr="007236CA">
        <w:rPr>
          <w:rFonts w:ascii="Times New Roman" w:hAnsi="Times New Roman"/>
          <w:sz w:val="24"/>
          <w:szCs w:val="24"/>
        </w:rPr>
        <w:t>όλη την υποκριτική τους γκάμα επί σκηνής, τόσο σε κωμικό</w:t>
      </w:r>
      <w:r w:rsidR="00F95EFB" w:rsidRPr="007236CA">
        <w:rPr>
          <w:rFonts w:ascii="Times New Roman" w:hAnsi="Times New Roman"/>
          <w:sz w:val="24"/>
          <w:szCs w:val="24"/>
        </w:rPr>
        <w:t xml:space="preserve"> όσο και σε δραματικό</w:t>
      </w:r>
      <w:r w:rsidRPr="007236CA">
        <w:rPr>
          <w:rFonts w:ascii="Times New Roman" w:hAnsi="Times New Roman"/>
          <w:sz w:val="24"/>
          <w:szCs w:val="24"/>
        </w:rPr>
        <w:t xml:space="preserve"> επίπεδο, ενσαρκώνοντας </w:t>
      </w:r>
      <w:r w:rsidR="00D85C67" w:rsidRPr="007236CA">
        <w:rPr>
          <w:rFonts w:ascii="Times New Roman" w:hAnsi="Times New Roman"/>
          <w:sz w:val="24"/>
          <w:szCs w:val="24"/>
        </w:rPr>
        <w:t>και τους 18</w:t>
      </w:r>
      <w:r w:rsidRPr="007236CA">
        <w:rPr>
          <w:rFonts w:ascii="Times New Roman" w:hAnsi="Times New Roman"/>
          <w:sz w:val="24"/>
          <w:szCs w:val="24"/>
        </w:rPr>
        <w:t xml:space="preserve"> ρόλους </w:t>
      </w:r>
      <w:r w:rsidR="0089395E" w:rsidRPr="007236CA">
        <w:rPr>
          <w:rFonts w:ascii="Times New Roman" w:hAnsi="Times New Roman"/>
          <w:sz w:val="24"/>
          <w:szCs w:val="24"/>
        </w:rPr>
        <w:t>της νουβέλας,</w:t>
      </w:r>
      <w:r w:rsidRPr="007236CA">
        <w:rPr>
          <w:rFonts w:ascii="Times New Roman" w:hAnsi="Times New Roman"/>
          <w:sz w:val="24"/>
          <w:szCs w:val="24"/>
        </w:rPr>
        <w:t xml:space="preserve"> σ</w:t>
      </w:r>
      <w:r w:rsidR="008F5D32" w:rsidRPr="007236CA">
        <w:rPr>
          <w:rFonts w:ascii="Times New Roman" w:hAnsi="Times New Roman"/>
          <w:sz w:val="24"/>
          <w:szCs w:val="24"/>
        </w:rPr>
        <w:t>’</w:t>
      </w:r>
      <w:r w:rsidRPr="007236CA">
        <w:rPr>
          <w:rFonts w:ascii="Times New Roman" w:hAnsi="Times New Roman"/>
          <w:sz w:val="24"/>
          <w:szCs w:val="24"/>
        </w:rPr>
        <w:t xml:space="preserve"> ένα</w:t>
      </w:r>
      <w:r w:rsidR="002F6F26" w:rsidRPr="007236CA">
        <w:rPr>
          <w:rFonts w:ascii="Times New Roman" w:hAnsi="Times New Roman"/>
          <w:sz w:val="24"/>
          <w:szCs w:val="24"/>
        </w:rPr>
        <w:t xml:space="preserve"> θεατρικό</w:t>
      </w:r>
      <w:r w:rsidRPr="007236CA">
        <w:rPr>
          <w:rFonts w:ascii="Times New Roman" w:hAnsi="Times New Roman"/>
          <w:sz w:val="24"/>
          <w:szCs w:val="24"/>
        </w:rPr>
        <w:t xml:space="preserve"> παιχνίδι το οποίο</w:t>
      </w:r>
      <w:r w:rsidR="00D649E9" w:rsidRPr="007236CA">
        <w:rPr>
          <w:rFonts w:ascii="Times New Roman" w:hAnsi="Times New Roman"/>
          <w:sz w:val="24"/>
          <w:szCs w:val="24"/>
        </w:rPr>
        <w:t xml:space="preserve"> </w:t>
      </w:r>
      <w:r w:rsidRPr="007236CA">
        <w:rPr>
          <w:rFonts w:ascii="Times New Roman" w:hAnsi="Times New Roman"/>
          <w:sz w:val="24"/>
          <w:szCs w:val="24"/>
        </w:rPr>
        <w:t>σφύζει από Ζωή</w:t>
      </w:r>
      <w:r w:rsidR="00F95EFB" w:rsidRPr="007236CA">
        <w:rPr>
          <w:rFonts w:ascii="Times New Roman" w:hAnsi="Times New Roman"/>
          <w:sz w:val="24"/>
          <w:szCs w:val="24"/>
        </w:rPr>
        <w:t>!</w:t>
      </w:r>
    </w:p>
    <w:p w14:paraId="664CE45E" w14:textId="77777777" w:rsidR="00F31882" w:rsidRPr="003C5E95" w:rsidRDefault="00FA2B05" w:rsidP="00F31882">
      <w:pPr>
        <w:pStyle w:val="Web"/>
        <w:jc w:val="center"/>
        <w:rPr>
          <w:b/>
          <w:bCs/>
          <w:u w:val="single"/>
        </w:rPr>
      </w:pPr>
      <w:r w:rsidRPr="00F31882">
        <w:rPr>
          <w:b/>
          <w:bCs/>
          <w:u w:val="single"/>
        </w:rPr>
        <w:t>Υπόθεση</w:t>
      </w:r>
    </w:p>
    <w:p w14:paraId="7E177BEE" w14:textId="403903A0" w:rsidR="008F3E35" w:rsidRPr="007236CA" w:rsidRDefault="00FA2B05" w:rsidP="00F31882">
      <w:pPr>
        <w:pStyle w:val="Web"/>
        <w:jc w:val="center"/>
        <w:rPr>
          <w:u w:val="single"/>
        </w:rPr>
      </w:pPr>
      <w:r w:rsidRPr="007236CA">
        <w:t xml:space="preserve">Ο ευκατάστατος δικαστής Ιβάν Ιλίτς, αρρωσταίνει βαριά. Η αρρώστια κι ο επικείμενος </w:t>
      </w:r>
      <w:r w:rsidR="00962EBA" w:rsidRPr="007236CA">
        <w:t>θ</w:t>
      </w:r>
      <w:r w:rsidRPr="007236CA">
        <w:t xml:space="preserve">άνατός του, εκμηδενίζουν όλη την προηγούμενη ζωή του. Επιτυχίες, ανούσιες συναναστροφές, εξουσία, κύρος και χρήμα στέκουν αδύναμα μπροστά στο τέλος. Ολόκληρη η ύπαρξη του Ιβάν Ιλίτς σείεται συθέμελα γιατί, όσο κι αν προσπαθεί να αποδεχτεί το συμπέρασμα ότι </w:t>
      </w:r>
      <w:r w:rsidRPr="007236CA">
        <w:rPr>
          <w:rStyle w:val="a5"/>
        </w:rPr>
        <w:t xml:space="preserve">«ο </w:t>
      </w:r>
      <w:proofErr w:type="spellStart"/>
      <w:r w:rsidRPr="007236CA">
        <w:rPr>
          <w:rStyle w:val="a5"/>
        </w:rPr>
        <w:t>Γάιος</w:t>
      </w:r>
      <w:proofErr w:type="spellEnd"/>
      <w:r w:rsidRPr="007236CA">
        <w:rPr>
          <w:rStyle w:val="a5"/>
        </w:rPr>
        <w:t xml:space="preserve"> είναι άνθρωπος, οι άνθρωποι είναι θνητοί, άρα </w:t>
      </w:r>
      <w:r w:rsidR="00962EBA" w:rsidRPr="007236CA">
        <w:rPr>
          <w:rStyle w:val="a5"/>
        </w:rPr>
        <w:t xml:space="preserve">και </w:t>
      </w:r>
      <w:r w:rsidRPr="007236CA">
        <w:rPr>
          <w:rStyle w:val="a5"/>
        </w:rPr>
        <w:t xml:space="preserve">ο </w:t>
      </w:r>
      <w:proofErr w:type="spellStart"/>
      <w:r w:rsidRPr="007236CA">
        <w:rPr>
          <w:rStyle w:val="a5"/>
        </w:rPr>
        <w:t>Γάιος</w:t>
      </w:r>
      <w:proofErr w:type="spellEnd"/>
      <w:r w:rsidRPr="007236CA">
        <w:rPr>
          <w:rStyle w:val="a5"/>
        </w:rPr>
        <w:t xml:space="preserve"> είναι θνητός»</w:t>
      </w:r>
      <w:r w:rsidRPr="007236CA">
        <w:t xml:space="preserve"> που διδάχτηκε κατά την περίοδο των φοιτητικών του χρόνων, το Εγώ του τον κρατάει γερά δέσμιό του. Ο </w:t>
      </w:r>
      <w:proofErr w:type="spellStart"/>
      <w:r w:rsidRPr="007236CA">
        <w:t>Γάιος</w:t>
      </w:r>
      <w:proofErr w:type="spellEnd"/>
      <w:r w:rsidRPr="007236CA">
        <w:t xml:space="preserve"> ναι… </w:t>
      </w:r>
      <w:r w:rsidR="00B1667A" w:rsidRPr="007236CA">
        <w:t>αυτός</w:t>
      </w:r>
      <w:r w:rsidRPr="007236CA">
        <w:t xml:space="preserve"> </w:t>
      </w:r>
      <w:r w:rsidR="00F27D49" w:rsidRPr="007236CA">
        <w:t>όμως</w:t>
      </w:r>
      <w:r w:rsidRPr="007236CA">
        <w:t xml:space="preserve"> όχι! Αυτός μπορεί να ξεγελάσει τον Θάνατο!</w:t>
      </w:r>
    </w:p>
    <w:p w14:paraId="0B4B327F" w14:textId="5504BD8E" w:rsidR="008F293D" w:rsidRPr="007236CA" w:rsidRDefault="00DF5BD4" w:rsidP="008F293D">
      <w:pPr>
        <w:pStyle w:val="Web"/>
        <w:jc w:val="center"/>
      </w:pPr>
      <w:r w:rsidRPr="007236CA">
        <w:lastRenderedPageBreak/>
        <w:t xml:space="preserve">Ο ΘΑΝΑΤΟΣ ΤΟΥ ΙΒΑΝ ΙΛΙΤΣ βασίζεται σε </w:t>
      </w:r>
      <w:r w:rsidRPr="007236CA">
        <w:rPr>
          <w:b/>
          <w:bCs/>
        </w:rPr>
        <w:t>αληθινό γεγονός</w:t>
      </w:r>
      <w:r w:rsidRPr="007236CA">
        <w:t xml:space="preserve">, στην αρρώστια και στον θάνατο του δικαστή Ιβάν </w:t>
      </w:r>
      <w:proofErr w:type="spellStart"/>
      <w:r w:rsidRPr="007236CA">
        <w:t>Ιλίτς</w:t>
      </w:r>
      <w:proofErr w:type="spellEnd"/>
      <w:r w:rsidRPr="007236CA">
        <w:t xml:space="preserve"> </w:t>
      </w:r>
      <w:proofErr w:type="spellStart"/>
      <w:r w:rsidRPr="007236CA">
        <w:t>Μετσνίκοφ</w:t>
      </w:r>
      <w:proofErr w:type="spellEnd"/>
      <w:r w:rsidRPr="007236CA">
        <w:t>, όπως τα διηγήθηκε στον ίδιο τον Τολστόι η μητέρα του αποθανόντος. Παρ’ όλο που δεν είναι από τα πιο γνωστά έργα, συγκαταλέγεται από φιλοσόφους και λογοτέχνες στα πιο σημαντικά και πιο ώριμα έργα του Τολστόι.</w:t>
      </w:r>
    </w:p>
    <w:p w14:paraId="4CE3AFAA" w14:textId="77777777" w:rsidR="008F293D" w:rsidRPr="007236CA" w:rsidRDefault="008F293D" w:rsidP="008F293D">
      <w:pPr>
        <w:jc w:val="center"/>
        <w:rPr>
          <w:b/>
          <w:bCs/>
          <w:u w:val="single"/>
        </w:rPr>
      </w:pPr>
      <w:r w:rsidRPr="007236CA">
        <w:rPr>
          <w:noProof/>
        </w:rPr>
        <w:drawing>
          <wp:inline distT="0" distB="0" distL="0" distR="0" wp14:anchorId="37EECE39" wp14:editId="3D53FA5C">
            <wp:extent cx="5058186" cy="3026021"/>
            <wp:effectExtent l="0" t="0" r="9525" b="3175"/>
            <wp:docPr id="64968240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0" cy="30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5FE1" w14:textId="77777777" w:rsidR="008F293D" w:rsidRPr="007236CA" w:rsidRDefault="008F293D" w:rsidP="008F3E35">
      <w:pPr>
        <w:rPr>
          <w:b/>
          <w:bCs/>
          <w:u w:val="single"/>
        </w:rPr>
      </w:pPr>
    </w:p>
    <w:p w14:paraId="7C30E76F" w14:textId="55D6DBCE" w:rsidR="00FA2B05" w:rsidRPr="00F31882" w:rsidRDefault="0017269C" w:rsidP="008F3E35">
      <w:pPr>
        <w:rPr>
          <w:b/>
          <w:bCs/>
          <w:u w:val="single"/>
        </w:rPr>
      </w:pPr>
      <w:r w:rsidRPr="00F31882">
        <w:rPr>
          <w:b/>
          <w:bCs/>
          <w:u w:val="single"/>
        </w:rPr>
        <w:t>Δημιουργική ομάδα</w:t>
      </w:r>
    </w:p>
    <w:p w14:paraId="2E1AA27E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>Μετάφραση από τα ρωσικά: Παύλος Στεφάνου</w:t>
      </w:r>
    </w:p>
    <w:p w14:paraId="4ED88BF2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>Θεατρική διασκευή/Σκηνοθεσία: Κωνσταντίνα Νικολαΐδη</w:t>
      </w:r>
    </w:p>
    <w:p w14:paraId="647DAA63" w14:textId="59ADF5FC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Σκηνικά/Κοστούμια: Νίκος </w:t>
      </w:r>
      <w:proofErr w:type="spellStart"/>
      <w:r w:rsidRPr="007236CA">
        <w:rPr>
          <w:rFonts w:ascii="Times New Roman" w:hAnsi="Times New Roman"/>
          <w:sz w:val="24"/>
          <w:szCs w:val="24"/>
        </w:rPr>
        <w:t>Κασαπάκης</w:t>
      </w:r>
      <w:proofErr w:type="spellEnd"/>
    </w:p>
    <w:p w14:paraId="43FE923F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>Πρωτότυπη μουσική: Γιάννης Οικονόμου</w:t>
      </w:r>
    </w:p>
    <w:p w14:paraId="183D6583" w14:textId="01C2B22C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Κίνηση: Χριστίνα </w:t>
      </w:r>
      <w:proofErr w:type="spellStart"/>
      <w:r w:rsidRPr="007236CA">
        <w:rPr>
          <w:rFonts w:ascii="Times New Roman" w:hAnsi="Times New Roman"/>
          <w:sz w:val="24"/>
          <w:szCs w:val="24"/>
        </w:rPr>
        <w:t>Φωτεινάκη</w:t>
      </w:r>
      <w:proofErr w:type="spellEnd"/>
    </w:p>
    <w:p w14:paraId="2539EB7F" w14:textId="36D895DB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  <w:lang w:val="en-US"/>
        </w:rPr>
      </w:pPr>
      <w:r w:rsidRPr="007236CA">
        <w:rPr>
          <w:rFonts w:ascii="Times New Roman" w:hAnsi="Times New Roman"/>
          <w:sz w:val="24"/>
          <w:szCs w:val="24"/>
        </w:rPr>
        <w:t>Φωτισμοί</w:t>
      </w:r>
      <w:r w:rsidRPr="007236CA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7236CA">
        <w:rPr>
          <w:rFonts w:ascii="Times New Roman" w:hAnsi="Times New Roman"/>
          <w:sz w:val="24"/>
          <w:szCs w:val="24"/>
        </w:rPr>
        <w:t>Μανώλης</w:t>
      </w:r>
      <w:r w:rsidRPr="007236C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236CA">
        <w:rPr>
          <w:rFonts w:ascii="Times New Roman" w:hAnsi="Times New Roman"/>
          <w:sz w:val="24"/>
          <w:szCs w:val="24"/>
        </w:rPr>
        <w:t>Μπράτσης</w:t>
      </w:r>
      <w:proofErr w:type="spellEnd"/>
    </w:p>
    <w:p w14:paraId="066C1847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  <w:lang w:val="en-US"/>
        </w:rPr>
      </w:pPr>
      <w:r w:rsidRPr="007236CA">
        <w:rPr>
          <w:rFonts w:ascii="Times New Roman" w:hAnsi="Times New Roman"/>
          <w:sz w:val="24"/>
          <w:szCs w:val="24"/>
          <w:lang w:val="en-US"/>
        </w:rPr>
        <w:t>Creative Agency: GRIDFOX</w:t>
      </w:r>
    </w:p>
    <w:p w14:paraId="7BEC0C6B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Επικοινωνία: </w:t>
      </w:r>
      <w:proofErr w:type="spellStart"/>
      <w:r w:rsidRPr="007236CA">
        <w:rPr>
          <w:rFonts w:ascii="Times New Roman" w:hAnsi="Times New Roman"/>
          <w:sz w:val="24"/>
          <w:szCs w:val="24"/>
        </w:rPr>
        <w:t>Άντζυ</w:t>
      </w:r>
      <w:proofErr w:type="spellEnd"/>
      <w:r w:rsidRPr="007236CA">
        <w:rPr>
          <w:rFonts w:ascii="Times New Roman" w:hAnsi="Times New Roman"/>
          <w:sz w:val="24"/>
          <w:szCs w:val="24"/>
        </w:rPr>
        <w:t xml:space="preserve"> Νομικού</w:t>
      </w:r>
    </w:p>
    <w:p w14:paraId="29A560A8" w14:textId="77777777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Παραγωγή: </w:t>
      </w:r>
      <w:r w:rsidRPr="007236CA">
        <w:rPr>
          <w:rFonts w:ascii="Times New Roman" w:hAnsi="Times New Roman"/>
          <w:sz w:val="24"/>
          <w:szCs w:val="24"/>
          <w:lang w:val="en-US"/>
        </w:rPr>
        <w:t>A</w:t>
      </w:r>
      <w:r w:rsidRPr="007236CA">
        <w:rPr>
          <w:rFonts w:ascii="Times New Roman" w:hAnsi="Times New Roman"/>
          <w:sz w:val="24"/>
          <w:szCs w:val="24"/>
        </w:rPr>
        <w:t xml:space="preserve"> </w:t>
      </w:r>
      <w:r w:rsidRPr="007236CA">
        <w:rPr>
          <w:rFonts w:ascii="Times New Roman" w:hAnsi="Times New Roman"/>
          <w:sz w:val="24"/>
          <w:szCs w:val="24"/>
          <w:lang w:val="en-US"/>
        </w:rPr>
        <w:t>PRIORI</w:t>
      </w:r>
      <w:r w:rsidRPr="007236CA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7236CA">
          <w:rPr>
            <w:rStyle w:val="-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</w:rPr>
          <w:t>.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  <w:lang w:val="en-US"/>
          </w:rPr>
          <w:t>a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</w:rPr>
          <w:t>-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  <w:lang w:val="en-US"/>
          </w:rPr>
          <w:t>priori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</w:rPr>
          <w:t>.</w:t>
        </w:r>
        <w:r w:rsidRPr="007236CA">
          <w:rPr>
            <w:rStyle w:val="-"/>
            <w:rFonts w:ascii="Times New Roman" w:hAnsi="Times New Roman"/>
            <w:color w:val="auto"/>
            <w:sz w:val="24"/>
            <w:szCs w:val="24"/>
            <w:lang w:val="en-US"/>
          </w:rPr>
          <w:t>gr</w:t>
        </w:r>
      </w:hyperlink>
    </w:p>
    <w:p w14:paraId="4879C334" w14:textId="77777777" w:rsidR="00B1667A" w:rsidRPr="007236CA" w:rsidRDefault="00B1667A" w:rsidP="008F3E35">
      <w:pPr>
        <w:pStyle w:val="a4"/>
        <w:rPr>
          <w:rFonts w:ascii="Times New Roman" w:hAnsi="Times New Roman"/>
          <w:color w:val="C00000"/>
          <w:sz w:val="24"/>
          <w:szCs w:val="24"/>
        </w:rPr>
      </w:pPr>
    </w:p>
    <w:p w14:paraId="0242883F" w14:textId="58C937F5" w:rsidR="00B1667A" w:rsidRPr="007236CA" w:rsidRDefault="00B1667A" w:rsidP="008F3E35">
      <w:pPr>
        <w:pStyle w:val="a4"/>
        <w:rPr>
          <w:rFonts w:ascii="Times New Roman" w:hAnsi="Times New Roman"/>
          <w:sz w:val="24"/>
          <w:szCs w:val="24"/>
          <w:shd w:val="clear" w:color="auto" w:fill="FFFFFF"/>
        </w:rPr>
      </w:pPr>
      <w:r w:rsidRPr="007236CA">
        <w:rPr>
          <w:rFonts w:ascii="Times New Roman" w:hAnsi="Times New Roman"/>
          <w:sz w:val="24"/>
          <w:szCs w:val="24"/>
          <w:shd w:val="clear" w:color="auto" w:fill="FFFFFF"/>
        </w:rPr>
        <w:t xml:space="preserve">Παίζουν: Θανάσης </w:t>
      </w:r>
      <w:proofErr w:type="spellStart"/>
      <w:r w:rsidRPr="007236CA">
        <w:rPr>
          <w:rFonts w:ascii="Times New Roman" w:hAnsi="Times New Roman"/>
          <w:sz w:val="24"/>
          <w:szCs w:val="24"/>
          <w:shd w:val="clear" w:color="auto" w:fill="FFFFFF"/>
        </w:rPr>
        <w:t>Κουρλαμπάς</w:t>
      </w:r>
      <w:proofErr w:type="spellEnd"/>
      <w:r w:rsidRPr="007236CA">
        <w:rPr>
          <w:rFonts w:ascii="Times New Roman" w:hAnsi="Times New Roman"/>
          <w:sz w:val="24"/>
          <w:szCs w:val="24"/>
          <w:shd w:val="clear" w:color="auto" w:fill="FFFFFF"/>
        </w:rPr>
        <w:t xml:space="preserve"> &amp; Γιώργος Γαλίτης</w:t>
      </w:r>
    </w:p>
    <w:p w14:paraId="3A749941" w14:textId="262837FE" w:rsidR="0082539A" w:rsidRPr="007236CA" w:rsidRDefault="0082539A" w:rsidP="008F3E35">
      <w:pPr>
        <w:pStyle w:val="a4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3918CB1D" w14:textId="13B29968" w:rsidR="0082539A" w:rsidRPr="007236CA" w:rsidRDefault="00096DA9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 xml:space="preserve">Η θεατρική διασκευή </w:t>
      </w:r>
      <w:r w:rsidR="0082539A" w:rsidRPr="007236CA">
        <w:rPr>
          <w:rFonts w:ascii="Times New Roman" w:hAnsi="Times New Roman"/>
          <w:sz w:val="24"/>
          <w:szCs w:val="24"/>
        </w:rPr>
        <w:t xml:space="preserve">κυκλοφορεί από τις εκδόσεις ΕΥΡΑΣΙΑ και </w:t>
      </w:r>
      <w:r w:rsidR="00D85C67" w:rsidRPr="007236CA">
        <w:rPr>
          <w:rFonts w:ascii="Times New Roman" w:hAnsi="Times New Roman"/>
          <w:sz w:val="24"/>
          <w:szCs w:val="24"/>
        </w:rPr>
        <w:t xml:space="preserve">θα </w:t>
      </w:r>
      <w:r w:rsidR="0082539A" w:rsidRPr="007236CA">
        <w:rPr>
          <w:rFonts w:ascii="Times New Roman" w:hAnsi="Times New Roman"/>
          <w:sz w:val="24"/>
          <w:szCs w:val="24"/>
        </w:rPr>
        <w:t xml:space="preserve">πωλείται στο </w:t>
      </w:r>
      <w:r w:rsidR="00D85C67" w:rsidRPr="007236CA">
        <w:rPr>
          <w:rFonts w:ascii="Times New Roman" w:hAnsi="Times New Roman"/>
          <w:sz w:val="24"/>
          <w:szCs w:val="24"/>
        </w:rPr>
        <w:t xml:space="preserve">ταμείο του </w:t>
      </w:r>
      <w:r w:rsidR="0082539A" w:rsidRPr="007236CA">
        <w:rPr>
          <w:rFonts w:ascii="Times New Roman" w:hAnsi="Times New Roman"/>
          <w:sz w:val="24"/>
          <w:szCs w:val="24"/>
        </w:rPr>
        <w:t>θ</w:t>
      </w:r>
      <w:r w:rsidR="00D85C67" w:rsidRPr="007236CA">
        <w:rPr>
          <w:rFonts w:ascii="Times New Roman" w:hAnsi="Times New Roman"/>
          <w:sz w:val="24"/>
          <w:szCs w:val="24"/>
        </w:rPr>
        <w:t>εάτρου Αυλαία.</w:t>
      </w:r>
    </w:p>
    <w:p w14:paraId="4D719102" w14:textId="1AAC46C1" w:rsidR="00B1667A" w:rsidRPr="007236CA" w:rsidRDefault="00B1667A" w:rsidP="008F3E35">
      <w:pPr>
        <w:pStyle w:val="xmsonormal"/>
        <w:spacing w:before="0" w:beforeAutospacing="0" w:after="0" w:afterAutospacing="0"/>
        <w:rPr>
          <w:b/>
          <w:bCs/>
        </w:rPr>
      </w:pPr>
    </w:p>
    <w:p w14:paraId="47ADD303" w14:textId="77777777" w:rsidR="003B2AD8" w:rsidRPr="003B2AD8" w:rsidRDefault="003B2AD8" w:rsidP="003B2AD8">
      <w:pPr>
        <w:spacing w:before="100" w:beforeAutospacing="1" w:after="100" w:afterAutospacing="1"/>
      </w:pPr>
      <w:r w:rsidRPr="003B2AD8">
        <w:rPr>
          <w:b/>
          <w:bCs/>
          <w:u w:val="single"/>
        </w:rPr>
        <w:t>Πρόγραμμα παραστάσεων:</w:t>
      </w:r>
    </w:p>
    <w:p w14:paraId="7284F6C6" w14:textId="77777777" w:rsidR="003B2AD8" w:rsidRPr="003B2AD8" w:rsidRDefault="003B2AD8" w:rsidP="003B2AD8">
      <w:pPr>
        <w:numPr>
          <w:ilvl w:val="0"/>
          <w:numId w:val="8"/>
        </w:numPr>
        <w:spacing w:before="100" w:beforeAutospacing="1" w:after="100" w:afterAutospacing="1"/>
      </w:pPr>
      <w:r w:rsidRPr="003B2AD8">
        <w:t>27 Σεπτεμβρίου στις 21.30</w:t>
      </w:r>
    </w:p>
    <w:p w14:paraId="71FBFE37" w14:textId="77777777" w:rsidR="003B2AD8" w:rsidRPr="003B2AD8" w:rsidRDefault="003B2AD8" w:rsidP="003B2AD8">
      <w:pPr>
        <w:numPr>
          <w:ilvl w:val="0"/>
          <w:numId w:val="8"/>
        </w:numPr>
        <w:spacing w:before="100" w:beforeAutospacing="1" w:after="100" w:afterAutospacing="1"/>
      </w:pPr>
      <w:r w:rsidRPr="003B2AD8">
        <w:rPr>
          <w:i/>
          <w:iCs/>
        </w:rPr>
        <w:t>28 Σεπτεμβρίου 20: 30</w:t>
      </w:r>
    </w:p>
    <w:p w14:paraId="67785F23" w14:textId="77777777" w:rsidR="0063630F" w:rsidRPr="007236CA" w:rsidRDefault="0063630F" w:rsidP="008F3E35">
      <w:pPr>
        <w:pStyle w:val="a4"/>
        <w:rPr>
          <w:rFonts w:ascii="Times New Roman" w:hAnsi="Times New Roman"/>
          <w:b/>
          <w:bCs/>
          <w:color w:val="C00000"/>
          <w:sz w:val="24"/>
          <w:szCs w:val="24"/>
          <w:u w:val="single"/>
        </w:rPr>
      </w:pPr>
    </w:p>
    <w:p w14:paraId="70FAD3E3" w14:textId="77777777" w:rsidR="0063630F" w:rsidRPr="00F31882" w:rsidRDefault="0063630F" w:rsidP="008F3E35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 w:rsidRPr="00F31882">
        <w:rPr>
          <w:rFonts w:ascii="Times New Roman" w:hAnsi="Times New Roman"/>
          <w:b/>
          <w:bCs/>
          <w:sz w:val="24"/>
          <w:szCs w:val="24"/>
          <w:u w:val="single"/>
        </w:rPr>
        <w:t>Εισιτήρια</w:t>
      </w:r>
    </w:p>
    <w:p w14:paraId="37F6BFDB" w14:textId="559C872E" w:rsidR="00D949B6" w:rsidRPr="007236CA" w:rsidRDefault="00791BBE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>Α Ζώνη: 1</w:t>
      </w:r>
      <w:r w:rsidR="00585E2F" w:rsidRPr="007236CA">
        <w:rPr>
          <w:rFonts w:ascii="Times New Roman" w:hAnsi="Times New Roman"/>
          <w:sz w:val="24"/>
          <w:szCs w:val="24"/>
        </w:rPr>
        <w:t>8</w:t>
      </w:r>
      <w:r w:rsidRPr="007236CA">
        <w:rPr>
          <w:rFonts w:ascii="Times New Roman" w:hAnsi="Times New Roman"/>
          <w:sz w:val="24"/>
          <w:szCs w:val="24"/>
        </w:rPr>
        <w:t>€</w:t>
      </w:r>
    </w:p>
    <w:p w14:paraId="76B3F570" w14:textId="36A1A9C3" w:rsidR="00791BBE" w:rsidRPr="007236CA" w:rsidRDefault="00791BBE" w:rsidP="008F3E35">
      <w:pPr>
        <w:pStyle w:val="a4"/>
        <w:rPr>
          <w:rFonts w:ascii="Times New Roman" w:hAnsi="Times New Roman"/>
          <w:sz w:val="24"/>
          <w:szCs w:val="24"/>
        </w:rPr>
      </w:pPr>
      <w:r w:rsidRPr="007236CA">
        <w:rPr>
          <w:rFonts w:ascii="Times New Roman" w:hAnsi="Times New Roman"/>
          <w:sz w:val="24"/>
          <w:szCs w:val="24"/>
        </w:rPr>
        <w:t>Β Ζώνη: 1</w:t>
      </w:r>
      <w:r w:rsidR="00585E2F" w:rsidRPr="007236CA">
        <w:rPr>
          <w:rFonts w:ascii="Times New Roman" w:hAnsi="Times New Roman"/>
          <w:sz w:val="24"/>
          <w:szCs w:val="24"/>
        </w:rPr>
        <w:t>6</w:t>
      </w:r>
      <w:r w:rsidRPr="007236CA">
        <w:rPr>
          <w:rFonts w:ascii="Times New Roman" w:hAnsi="Times New Roman"/>
          <w:sz w:val="24"/>
          <w:szCs w:val="24"/>
        </w:rPr>
        <w:t>€</w:t>
      </w:r>
    </w:p>
    <w:p w14:paraId="489858A9" w14:textId="07988CED" w:rsidR="00791BBE" w:rsidRPr="007236CA" w:rsidRDefault="00A240BB" w:rsidP="008F3E35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l-GR"/>
        </w:rPr>
      </w:pPr>
      <w:hyperlink r:id="rId12" w:history="1">
        <w:r w:rsidR="006D151D" w:rsidRPr="007236C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 w:eastAsia="el-GR"/>
          </w:rPr>
          <w:t xml:space="preserve">Ο ΘΑΝΑΤΟΣ ΤΟΥ ΙΒΑΝ ΙΛΙΤΣ ΘΕΣΣΑΛΟΝΙΚΗ | Εισιτήρια </w:t>
        </w:r>
        <w:proofErr w:type="spellStart"/>
        <w:r w:rsidR="006D151D" w:rsidRPr="007236C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 w:eastAsia="el-GR"/>
          </w:rPr>
          <w:t>online</w:t>
        </w:r>
        <w:proofErr w:type="spellEnd"/>
        <w:r w:rsidR="006D151D" w:rsidRPr="007236C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 w:eastAsia="el-GR"/>
          </w:rPr>
          <w:t>! | More.com</w:t>
        </w:r>
      </w:hyperlink>
    </w:p>
    <w:p w14:paraId="71428907" w14:textId="6DF4FCD0" w:rsidR="000B124A" w:rsidRPr="007236CA" w:rsidRDefault="0063630F" w:rsidP="008F3E35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l-GR"/>
        </w:rPr>
      </w:pPr>
      <w:r w:rsidRPr="007236CA">
        <w:rPr>
          <w:rFonts w:ascii="Times New Roman" w:hAnsi="Times New Roman" w:cs="Times New Roman"/>
          <w:sz w:val="24"/>
          <w:szCs w:val="24"/>
          <w:lang w:val="el-GR"/>
        </w:rPr>
        <w:t>Ταμείο θεά</w:t>
      </w:r>
      <w:r w:rsidR="00791BBE" w:rsidRPr="007236CA">
        <w:rPr>
          <w:rFonts w:ascii="Times New Roman" w:hAnsi="Times New Roman" w:cs="Times New Roman"/>
          <w:sz w:val="24"/>
          <w:szCs w:val="24"/>
          <w:lang w:val="el-GR"/>
        </w:rPr>
        <w:t>τρο</w:t>
      </w:r>
      <w:r w:rsidRPr="007236CA">
        <w:rPr>
          <w:rFonts w:ascii="Times New Roman" w:hAnsi="Times New Roman" w:cs="Times New Roman"/>
          <w:sz w:val="24"/>
          <w:szCs w:val="24"/>
          <w:lang w:val="el-GR"/>
        </w:rPr>
        <w:t>υ</w:t>
      </w:r>
      <w:r w:rsidR="00791BBE" w:rsidRPr="007236C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8F293D" w:rsidRPr="007236CA">
        <w:rPr>
          <w:rFonts w:ascii="Times New Roman" w:hAnsi="Times New Roman" w:cs="Times New Roman"/>
          <w:sz w:val="24"/>
          <w:szCs w:val="24"/>
          <w:lang w:val="el-GR"/>
        </w:rPr>
        <w:t>Αυλαία</w:t>
      </w:r>
    </w:p>
    <w:p w14:paraId="564579CD" w14:textId="77777777" w:rsidR="0063630F" w:rsidRPr="007236CA" w:rsidRDefault="0063630F" w:rsidP="0063630F">
      <w:pPr>
        <w:rPr>
          <w:b/>
          <w:bCs/>
        </w:rPr>
      </w:pPr>
      <w:r w:rsidRPr="007236CA">
        <w:t>ΜΕΡΟΣ ΤΩΝ ΕΣΟΔΩΝ ΟΛΑ ΤΑ ΧΡΟΝΙΑ ΤΗΣ ΠΑΡΑΣΤΑΣΗΣ ΔΙΑΤΙΘΕΤΑΙ ΣΤΟ ΦΙΛΑΝΘΡΩΠΙΚΟ ΙΔΡΥΜΑ «ΔΕΣΜΟΣ».</w:t>
      </w:r>
    </w:p>
    <w:p w14:paraId="402F3DB4" w14:textId="77777777" w:rsidR="00B30C19" w:rsidRPr="003C5E95" w:rsidRDefault="00B30C19" w:rsidP="008F3E35">
      <w:pPr>
        <w:pStyle w:val="xmsonormal"/>
        <w:spacing w:before="0" w:beforeAutospacing="0" w:after="0" w:afterAutospacing="0"/>
        <w:rPr>
          <w:b/>
          <w:bCs/>
        </w:rPr>
      </w:pPr>
    </w:p>
    <w:p w14:paraId="076BE14E" w14:textId="6A24AE8F" w:rsidR="006D4788" w:rsidRPr="007236CA" w:rsidRDefault="006D4788" w:rsidP="00F31882">
      <w:pPr>
        <w:jc w:val="center"/>
        <w:rPr>
          <w:b/>
          <w:bCs/>
          <w:u w:val="single"/>
          <w:shd w:val="clear" w:color="auto" w:fill="FFFFFF"/>
        </w:rPr>
      </w:pPr>
      <w:r w:rsidRPr="007236CA">
        <w:rPr>
          <w:b/>
          <w:bCs/>
          <w:u w:val="single"/>
          <w:shd w:val="clear" w:color="auto" w:fill="FFFFFF"/>
        </w:rPr>
        <w:t>Σημείωμα Κωνσταντίνας Νικολαΐδη</w:t>
      </w:r>
    </w:p>
    <w:p w14:paraId="639AF38E" w14:textId="5A398B48" w:rsidR="00F31882" w:rsidRPr="003B2AD8" w:rsidRDefault="00096DA9" w:rsidP="002771A6">
      <w:pPr>
        <w:jc w:val="center"/>
        <w:rPr>
          <w:shd w:val="clear" w:color="auto" w:fill="FFFFFF"/>
        </w:rPr>
      </w:pPr>
      <w:r w:rsidRPr="007236CA">
        <w:rPr>
          <w:shd w:val="clear" w:color="auto" w:fill="FFFFFF"/>
        </w:rPr>
        <w:t>Π</w:t>
      </w:r>
      <w:r w:rsidR="006D4788" w:rsidRPr="007236CA">
        <w:rPr>
          <w:shd w:val="clear" w:color="auto" w:fill="FFFFFF"/>
        </w:rPr>
        <w:t>ρωτοδιάβασα αυτό το αριστούργημα</w:t>
      </w:r>
      <w:r w:rsidRPr="007236CA">
        <w:rPr>
          <w:shd w:val="clear" w:color="auto" w:fill="FFFFFF"/>
        </w:rPr>
        <w:t xml:space="preserve"> σε ηλικία 22 χρονών</w:t>
      </w:r>
      <w:r w:rsidR="006D4788" w:rsidRPr="007236CA">
        <w:rPr>
          <w:shd w:val="clear" w:color="auto" w:fill="FFFFFF"/>
        </w:rPr>
        <w:t xml:space="preserve">. Το είχα βρει ανάμεσα σε κάτι βιβλία της θείας μου και το «έκλεψα». </w:t>
      </w:r>
      <w:r w:rsidR="008F293D" w:rsidRPr="007236CA">
        <w:rPr>
          <w:shd w:val="clear" w:color="auto" w:fill="FFFFFF"/>
        </w:rPr>
        <w:t>Θ</w:t>
      </w:r>
      <w:r w:rsidR="006D4788" w:rsidRPr="007236CA">
        <w:rPr>
          <w:shd w:val="clear" w:color="auto" w:fill="FFFFFF"/>
        </w:rPr>
        <w:t xml:space="preserve">υμάμαι έντονα τη στιγμή που διάβασα </w:t>
      </w:r>
      <w:r w:rsidR="00917451" w:rsidRPr="007236CA">
        <w:rPr>
          <w:shd w:val="clear" w:color="auto" w:fill="FFFFFF"/>
        </w:rPr>
        <w:t>τη συγκεκριμένη νουβέλα</w:t>
      </w:r>
      <w:r w:rsidR="006D4788" w:rsidRPr="007236CA">
        <w:rPr>
          <w:shd w:val="clear" w:color="auto" w:fill="FFFFFF"/>
        </w:rPr>
        <w:t xml:space="preserve">. Ήταν νύχτα και ήμουν ξαπλωμένη στο κρεβάτι μου. Είχε ησυχία. Όταν διάβασα και την τελευταία </w:t>
      </w:r>
      <w:r w:rsidR="00917451" w:rsidRPr="007236CA">
        <w:rPr>
          <w:shd w:val="clear" w:color="auto" w:fill="FFFFFF"/>
        </w:rPr>
        <w:t xml:space="preserve">του </w:t>
      </w:r>
      <w:r w:rsidR="006D4788" w:rsidRPr="007236CA">
        <w:rPr>
          <w:shd w:val="clear" w:color="auto" w:fill="FFFFFF"/>
        </w:rPr>
        <w:t xml:space="preserve">λέξη, το έκλεισα, έμεινα λίγο στη σιωπή και αναρωτήθηκα -πέραν </w:t>
      </w:r>
      <w:r w:rsidR="00B2678B" w:rsidRPr="007236CA">
        <w:rPr>
          <w:shd w:val="clear" w:color="auto" w:fill="FFFFFF"/>
        </w:rPr>
        <w:t>όσων</w:t>
      </w:r>
      <w:r w:rsidR="006D4788" w:rsidRPr="007236CA">
        <w:rPr>
          <w:shd w:val="clear" w:color="auto" w:fill="FFFFFF"/>
        </w:rPr>
        <w:t xml:space="preserve"> ένιωσα</w:t>
      </w:r>
      <w:r w:rsidR="00791BBE" w:rsidRPr="007236CA">
        <w:rPr>
          <w:shd w:val="clear" w:color="auto" w:fill="FFFFFF"/>
        </w:rPr>
        <w:t>,</w:t>
      </w:r>
      <w:r w:rsidR="006D4788" w:rsidRPr="007236CA">
        <w:rPr>
          <w:shd w:val="clear" w:color="auto" w:fill="FFFFFF"/>
        </w:rPr>
        <w:t xml:space="preserve"> τα οποία είχαν τεράστιο όγκο για να καταφέρω να </w:t>
      </w:r>
      <w:r w:rsidR="00791BBE" w:rsidRPr="007236CA">
        <w:rPr>
          <w:shd w:val="clear" w:color="auto" w:fill="FFFFFF"/>
        </w:rPr>
        <w:t xml:space="preserve">τα </w:t>
      </w:r>
      <w:r w:rsidR="006D4788" w:rsidRPr="007236CA">
        <w:rPr>
          <w:shd w:val="clear" w:color="auto" w:fill="FFFFFF"/>
        </w:rPr>
        <w:t>αποκρυπτογραφήσω</w:t>
      </w:r>
      <w:r w:rsidR="00B2678B" w:rsidRPr="007236CA">
        <w:rPr>
          <w:shd w:val="clear" w:color="auto" w:fill="FFFFFF"/>
        </w:rPr>
        <w:t xml:space="preserve"> εκείνη τη στιγμή</w:t>
      </w:r>
      <w:r w:rsidR="006D4788" w:rsidRPr="007236CA">
        <w:rPr>
          <w:shd w:val="clear" w:color="auto" w:fill="FFFFFF"/>
        </w:rPr>
        <w:t>- τι είχα μόλις</w:t>
      </w:r>
      <w:r w:rsidR="00B2678B" w:rsidRPr="007236CA">
        <w:rPr>
          <w:shd w:val="clear" w:color="auto" w:fill="FFFFFF"/>
        </w:rPr>
        <w:t xml:space="preserve">… </w:t>
      </w:r>
      <w:r w:rsidR="006D4788" w:rsidRPr="007236CA">
        <w:rPr>
          <w:shd w:val="clear" w:color="auto" w:fill="FFFFFF"/>
        </w:rPr>
        <w:t>δει</w:t>
      </w:r>
      <w:r w:rsidR="00917451" w:rsidRPr="007236CA">
        <w:rPr>
          <w:shd w:val="clear" w:color="auto" w:fill="FFFFFF"/>
        </w:rPr>
        <w:t>;</w:t>
      </w:r>
      <w:r w:rsidR="006D4788" w:rsidRPr="007236CA">
        <w:rPr>
          <w:shd w:val="clear" w:color="auto" w:fill="FFFFFF"/>
        </w:rPr>
        <w:t xml:space="preserve"> Ναι, </w:t>
      </w:r>
      <w:r w:rsidR="00B2678B" w:rsidRPr="007236CA">
        <w:rPr>
          <w:shd w:val="clear" w:color="auto" w:fill="FFFFFF"/>
        </w:rPr>
        <w:t>δ</w:t>
      </w:r>
      <w:r w:rsidR="006D4788" w:rsidRPr="007236CA">
        <w:rPr>
          <w:shd w:val="clear" w:color="auto" w:fill="FFFFFF"/>
        </w:rPr>
        <w:t>εν είχα διαβάσει</w:t>
      </w:r>
      <w:r w:rsidR="00B2678B" w:rsidRPr="007236CA">
        <w:rPr>
          <w:shd w:val="clear" w:color="auto" w:fill="FFFFFF"/>
        </w:rPr>
        <w:t xml:space="preserve"> για</w:t>
      </w:r>
      <w:r w:rsidR="006D4788" w:rsidRPr="007236CA">
        <w:rPr>
          <w:shd w:val="clear" w:color="auto" w:fill="FFFFFF"/>
        </w:rPr>
        <w:t xml:space="preserve"> τον </w:t>
      </w:r>
      <w:r w:rsidR="008F293D" w:rsidRPr="007236CA">
        <w:rPr>
          <w:shd w:val="clear" w:color="auto" w:fill="FFFFFF"/>
        </w:rPr>
        <w:t>θ</w:t>
      </w:r>
      <w:r w:rsidR="006D4788" w:rsidRPr="007236CA">
        <w:rPr>
          <w:shd w:val="clear" w:color="auto" w:fill="FFFFFF"/>
        </w:rPr>
        <w:t>άνατο του Ιβάν Ιλίτς, τον είχα δει</w:t>
      </w:r>
      <w:r w:rsidR="00791BBE" w:rsidRPr="007236CA">
        <w:rPr>
          <w:shd w:val="clear" w:color="auto" w:fill="FFFFFF"/>
        </w:rPr>
        <w:t xml:space="preserve">! </w:t>
      </w:r>
      <w:r w:rsidR="006D4788" w:rsidRPr="007236CA">
        <w:rPr>
          <w:shd w:val="clear" w:color="auto" w:fill="FFFFFF"/>
        </w:rPr>
        <w:t>Τον είχα ζήσει! Η υπέροχη πένα του Τολστόι μπόρεσε, όχι μόνο να μου δημιουργήσει εικόνες, αλλά να με κάνει συ</w:t>
      </w:r>
      <w:r w:rsidR="00B2678B" w:rsidRPr="007236CA">
        <w:rPr>
          <w:shd w:val="clear" w:color="auto" w:fill="FFFFFF"/>
        </w:rPr>
        <w:t>νοδοιπόρο</w:t>
      </w:r>
      <w:r w:rsidR="006D4788" w:rsidRPr="007236CA">
        <w:rPr>
          <w:shd w:val="clear" w:color="auto" w:fill="FFFFFF"/>
        </w:rPr>
        <w:t>. Ήμουν εκεί, σε όλα όσα συνέβησαν σ’ αυτόν τον άνθρωπο</w:t>
      </w:r>
      <w:r w:rsidR="00B2678B" w:rsidRPr="007236CA">
        <w:rPr>
          <w:shd w:val="clear" w:color="auto" w:fill="FFFFFF"/>
        </w:rPr>
        <w:t>.</w:t>
      </w:r>
      <w:r w:rsidR="006D4788" w:rsidRPr="007236CA">
        <w:rPr>
          <w:shd w:val="clear" w:color="auto" w:fill="FFFFFF"/>
        </w:rPr>
        <w:t xml:space="preserve"> Μα</w:t>
      </w:r>
      <w:r w:rsidR="00B2678B" w:rsidRPr="007236CA">
        <w:rPr>
          <w:shd w:val="clear" w:color="auto" w:fill="FFFFFF"/>
        </w:rPr>
        <w:t>,</w:t>
      </w:r>
      <w:r w:rsidR="006D4788" w:rsidRPr="007236CA">
        <w:rPr>
          <w:shd w:val="clear" w:color="auto" w:fill="FFFFFF"/>
        </w:rPr>
        <w:t xml:space="preserve"> αυτό το έργο είναι θέατρο!</w:t>
      </w:r>
      <w:r w:rsidR="00B2678B" w:rsidRPr="007236CA">
        <w:rPr>
          <w:shd w:val="clear" w:color="auto" w:fill="FFFFFF"/>
        </w:rPr>
        <w:t xml:space="preserve"> </w:t>
      </w:r>
      <w:r w:rsidR="006D4788" w:rsidRPr="007236CA">
        <w:rPr>
          <w:shd w:val="clear" w:color="auto" w:fill="FFFFFF"/>
        </w:rPr>
        <w:t xml:space="preserve">Το έκλεισα. Δεν μπορούσα τότε να το κάνω κάτι. Μετά, χαθήκαμε. Πέρασαν τα χρόνια, ξέχασα τον τίτλο, ξέχασα την υπόθεση, ξέχασα </w:t>
      </w:r>
      <w:r w:rsidR="00917451" w:rsidRPr="007236CA">
        <w:rPr>
          <w:shd w:val="clear" w:color="auto" w:fill="FFFFFF"/>
        </w:rPr>
        <w:t xml:space="preserve">ακόμα </w:t>
      </w:r>
      <w:r w:rsidR="006D4788" w:rsidRPr="007236CA">
        <w:rPr>
          <w:shd w:val="clear" w:color="auto" w:fill="FFFFFF"/>
        </w:rPr>
        <w:t>και τον συγγραφέα</w:t>
      </w:r>
      <w:r w:rsidR="00917451" w:rsidRPr="007236CA">
        <w:rPr>
          <w:shd w:val="clear" w:color="auto" w:fill="FFFFFF"/>
        </w:rPr>
        <w:t>. Μ</w:t>
      </w:r>
      <w:r w:rsidR="006D4788" w:rsidRPr="007236CA">
        <w:rPr>
          <w:shd w:val="clear" w:color="auto" w:fill="FFFFFF"/>
        </w:rPr>
        <w:t>όνο την απόχρωση του εξώφυλλου</w:t>
      </w:r>
      <w:r w:rsidR="00B2678B" w:rsidRPr="007236CA">
        <w:rPr>
          <w:shd w:val="clear" w:color="auto" w:fill="FFFFFF"/>
        </w:rPr>
        <w:t xml:space="preserve"> θυμόμουν</w:t>
      </w:r>
      <w:r w:rsidR="006D4788" w:rsidRPr="007236CA">
        <w:rPr>
          <w:shd w:val="clear" w:color="auto" w:fill="FFFFFF"/>
        </w:rPr>
        <w:t>, ένα περίεργο όνομα κι ένα πόμολο. Α! Και μια κουρτίνα!</w:t>
      </w:r>
      <w:r w:rsidR="00917451" w:rsidRPr="007236CA">
        <w:rPr>
          <w:shd w:val="clear" w:color="auto" w:fill="FFFFFF"/>
        </w:rPr>
        <w:t xml:space="preserve"> Αυτά θυμόμουν. </w:t>
      </w:r>
      <w:r w:rsidR="006D4788" w:rsidRPr="007236CA">
        <w:rPr>
          <w:shd w:val="clear" w:color="auto" w:fill="FFFFFF"/>
        </w:rPr>
        <w:t xml:space="preserve">Κι έναν </w:t>
      </w:r>
      <w:r w:rsidR="008F293D" w:rsidRPr="007236CA">
        <w:rPr>
          <w:shd w:val="clear" w:color="auto" w:fill="FFFFFF"/>
        </w:rPr>
        <w:t>θ</w:t>
      </w:r>
      <w:r w:rsidR="006D4788" w:rsidRPr="007236CA">
        <w:rPr>
          <w:shd w:val="clear" w:color="auto" w:fill="FFFFFF"/>
        </w:rPr>
        <w:t>άνατο. Τον Θάνατο</w:t>
      </w:r>
      <w:r w:rsidR="00791BBE" w:rsidRPr="007236CA">
        <w:rPr>
          <w:shd w:val="clear" w:color="auto" w:fill="FFFFFF"/>
        </w:rPr>
        <w:t>!</w:t>
      </w:r>
      <w:r w:rsidR="006D4788" w:rsidRPr="007236CA">
        <w:rPr>
          <w:shd w:val="clear" w:color="auto" w:fill="FFFFFF"/>
        </w:rPr>
        <w:t xml:space="preserve"> </w:t>
      </w:r>
      <w:r w:rsidR="00917451" w:rsidRPr="007236CA">
        <w:rPr>
          <w:shd w:val="clear" w:color="auto" w:fill="FFFFFF"/>
        </w:rPr>
        <w:t xml:space="preserve">Πριν </w:t>
      </w:r>
      <w:r w:rsidR="008F293D" w:rsidRPr="007236CA">
        <w:rPr>
          <w:shd w:val="clear" w:color="auto" w:fill="FFFFFF"/>
        </w:rPr>
        <w:t>επτά</w:t>
      </w:r>
      <w:r w:rsidR="006D4788" w:rsidRPr="007236CA">
        <w:rPr>
          <w:shd w:val="clear" w:color="auto" w:fill="FFFFFF"/>
        </w:rPr>
        <w:t xml:space="preserve"> χρόνια άρχισα να το αναζητώ πιο επίμονα. Το έψαξα πάρα πολύ</w:t>
      </w:r>
      <w:r w:rsidR="00791BBE" w:rsidRPr="007236CA">
        <w:rPr>
          <w:shd w:val="clear" w:color="auto" w:fill="FFFFFF"/>
        </w:rPr>
        <w:t>. Κούραζα</w:t>
      </w:r>
      <w:r w:rsidR="006D4788" w:rsidRPr="007236CA">
        <w:rPr>
          <w:shd w:val="clear" w:color="auto" w:fill="FFFFFF"/>
        </w:rPr>
        <w:t xml:space="preserve"> το μυαλό μου να βρω μία έστω μικρή πληροφορία</w:t>
      </w:r>
      <w:r w:rsidR="00791BBE" w:rsidRPr="007236CA">
        <w:rPr>
          <w:shd w:val="clear" w:color="auto" w:fill="FFFFFF"/>
        </w:rPr>
        <w:t xml:space="preserve">… </w:t>
      </w:r>
      <w:r w:rsidR="006D4788" w:rsidRPr="007236CA">
        <w:rPr>
          <w:shd w:val="clear" w:color="auto" w:fill="FFFFFF"/>
        </w:rPr>
        <w:t xml:space="preserve">κάτι… Κάτι! Δυστυχώς τίποτα. Ρώτησα πολλούς, περιέγραψα όπως-όπως την ιστορία </w:t>
      </w:r>
      <w:r w:rsidR="00791BBE" w:rsidRPr="007236CA">
        <w:rPr>
          <w:shd w:val="clear" w:color="auto" w:fill="FFFFFF"/>
        </w:rPr>
        <w:t>-</w:t>
      </w:r>
      <w:r w:rsidR="006D4788" w:rsidRPr="007236CA">
        <w:rPr>
          <w:shd w:val="clear" w:color="auto" w:fill="FFFFFF"/>
        </w:rPr>
        <w:t>είχε ξεθωριάσει κι αυτή, παρ’ όλο που το συναίσθημα ήταν το ίδιο έντονο μέσα μου όπως εκείνη τη νύχτα</w:t>
      </w:r>
      <w:r w:rsidR="00791BBE" w:rsidRPr="007236CA">
        <w:rPr>
          <w:shd w:val="clear" w:color="auto" w:fill="FFFFFF"/>
        </w:rPr>
        <w:t>-</w:t>
      </w:r>
      <w:r w:rsidR="006D4788" w:rsidRPr="007236CA">
        <w:rPr>
          <w:shd w:val="clear" w:color="auto" w:fill="FFFFFF"/>
        </w:rPr>
        <w:t xml:space="preserve"> έψαξα στο ίντερνετ… αλλά τι να βρεις με μια κουρτίνα, ένα πόμολο κι έναν </w:t>
      </w:r>
      <w:r w:rsidR="00B2678B" w:rsidRPr="007236CA">
        <w:rPr>
          <w:shd w:val="clear" w:color="auto" w:fill="FFFFFF"/>
        </w:rPr>
        <w:t>θ</w:t>
      </w:r>
      <w:r w:rsidR="006D4788" w:rsidRPr="007236CA">
        <w:rPr>
          <w:shd w:val="clear" w:color="auto" w:fill="FFFFFF"/>
        </w:rPr>
        <w:t xml:space="preserve">άνατο. Η </w:t>
      </w:r>
      <w:r w:rsidR="00917451" w:rsidRPr="007236CA">
        <w:rPr>
          <w:shd w:val="clear" w:color="auto" w:fill="FFFFFF"/>
        </w:rPr>
        <w:t>π</w:t>
      </w:r>
      <w:r w:rsidR="006D4788" w:rsidRPr="007236CA">
        <w:rPr>
          <w:shd w:val="clear" w:color="auto" w:fill="FFFFFF"/>
        </w:rPr>
        <w:t>ίστη όμως μετακινεί βουνά κι εγώ πίστευα βαθιά μέσα μου ότι θα το βρω, ότι θα με βρει</w:t>
      </w:r>
      <w:r w:rsidR="00917451" w:rsidRPr="007236CA">
        <w:rPr>
          <w:shd w:val="clear" w:color="auto" w:fill="FFFFFF"/>
        </w:rPr>
        <w:t>.</w:t>
      </w:r>
      <w:r w:rsidR="006D4788" w:rsidRPr="007236CA">
        <w:rPr>
          <w:shd w:val="clear" w:color="auto" w:fill="FFFFFF"/>
        </w:rPr>
        <w:t xml:space="preserve"> Και με βρήκε. Αυτό με βρήκε</w:t>
      </w:r>
      <w:r w:rsidR="00917451" w:rsidRPr="007236CA">
        <w:rPr>
          <w:shd w:val="clear" w:color="auto" w:fill="FFFFFF"/>
        </w:rPr>
        <w:t>, ναι.</w:t>
      </w:r>
      <w:r w:rsidR="006D4788" w:rsidRPr="007236CA">
        <w:rPr>
          <w:shd w:val="clear" w:color="auto" w:fill="FFFFFF"/>
        </w:rPr>
        <w:t xml:space="preserve"> Μετά από </w:t>
      </w:r>
      <w:r w:rsidR="00917451" w:rsidRPr="007236CA">
        <w:rPr>
          <w:shd w:val="clear" w:color="auto" w:fill="FFFFFF"/>
        </w:rPr>
        <w:t>τόσα</w:t>
      </w:r>
      <w:r w:rsidR="006D4788" w:rsidRPr="007236CA">
        <w:rPr>
          <w:shd w:val="clear" w:color="auto" w:fill="FFFFFF"/>
        </w:rPr>
        <w:t xml:space="preserve"> χρόνια. Και να</w:t>
      </w:r>
      <w:r w:rsidR="00BA3F55" w:rsidRPr="007236CA">
        <w:rPr>
          <w:shd w:val="clear" w:color="auto" w:fill="FFFFFF"/>
        </w:rPr>
        <w:t xml:space="preserve"> </w:t>
      </w:r>
      <w:r w:rsidR="006D4788" w:rsidRPr="007236CA">
        <w:rPr>
          <w:shd w:val="clear" w:color="auto" w:fill="FFFFFF"/>
        </w:rPr>
        <w:t>‘</w:t>
      </w:r>
      <w:proofErr w:type="spellStart"/>
      <w:r w:rsidR="006D4788" w:rsidRPr="007236CA">
        <w:rPr>
          <w:shd w:val="clear" w:color="auto" w:fill="FFFFFF"/>
        </w:rPr>
        <w:t>μαστε</w:t>
      </w:r>
      <w:proofErr w:type="spellEnd"/>
      <w:r w:rsidR="006D4788" w:rsidRPr="007236CA">
        <w:rPr>
          <w:shd w:val="clear" w:color="auto" w:fill="FFFFFF"/>
        </w:rPr>
        <w:t xml:space="preserve"> τώρα </w:t>
      </w:r>
      <w:r w:rsidR="00917451" w:rsidRPr="007236CA">
        <w:rPr>
          <w:shd w:val="clear" w:color="auto" w:fill="FFFFFF"/>
        </w:rPr>
        <w:t xml:space="preserve">ακόμα </w:t>
      </w:r>
      <w:r w:rsidR="006D4788" w:rsidRPr="007236CA">
        <w:rPr>
          <w:shd w:val="clear" w:color="auto" w:fill="FFFFFF"/>
        </w:rPr>
        <w:t>εδώ, με τον Θανάση</w:t>
      </w:r>
      <w:r w:rsidR="00917451" w:rsidRPr="007236CA">
        <w:rPr>
          <w:shd w:val="clear" w:color="auto" w:fill="FFFFFF"/>
        </w:rPr>
        <w:t xml:space="preserve"> και τον Γιώργο</w:t>
      </w:r>
      <w:r w:rsidR="006D4788" w:rsidRPr="007236CA">
        <w:rPr>
          <w:shd w:val="clear" w:color="auto" w:fill="FFFFFF"/>
        </w:rPr>
        <w:t>, να</w:t>
      </w:r>
      <w:r w:rsidR="00917451" w:rsidRPr="007236CA">
        <w:rPr>
          <w:shd w:val="clear" w:color="auto" w:fill="FFFFFF"/>
        </w:rPr>
        <w:t xml:space="preserve"> συνεχίζουμε να</w:t>
      </w:r>
      <w:r w:rsidR="00B2678B" w:rsidRPr="007236CA">
        <w:rPr>
          <w:shd w:val="clear" w:color="auto" w:fill="FFFFFF"/>
        </w:rPr>
        <w:t xml:space="preserve"> αγγίζουμε με </w:t>
      </w:r>
      <w:r w:rsidR="00791BBE" w:rsidRPr="007236CA">
        <w:rPr>
          <w:shd w:val="clear" w:color="auto" w:fill="FFFFFF"/>
        </w:rPr>
        <w:t>δέος</w:t>
      </w:r>
      <w:r w:rsidR="006D4788" w:rsidRPr="007236CA">
        <w:rPr>
          <w:shd w:val="clear" w:color="auto" w:fill="FFFFFF"/>
        </w:rPr>
        <w:t xml:space="preserve"> αυτή την υπέροχη ιστορία</w:t>
      </w:r>
      <w:r w:rsidR="00917451" w:rsidRPr="007236CA">
        <w:rPr>
          <w:shd w:val="clear" w:color="auto" w:fill="FFFFFF"/>
        </w:rPr>
        <w:t xml:space="preserve"> που μας συντροφεύει </w:t>
      </w:r>
      <w:r w:rsidR="008F293D" w:rsidRPr="007236CA">
        <w:rPr>
          <w:shd w:val="clear" w:color="auto" w:fill="FFFFFF"/>
        </w:rPr>
        <w:t>6</w:t>
      </w:r>
      <w:r w:rsidR="00917451" w:rsidRPr="007236CA">
        <w:rPr>
          <w:shd w:val="clear" w:color="auto" w:fill="FFFFFF"/>
        </w:rPr>
        <w:t xml:space="preserve"> χρόνια τώρα.</w:t>
      </w:r>
      <w:r w:rsidR="006D4788" w:rsidRPr="007236CA">
        <w:rPr>
          <w:shd w:val="clear" w:color="auto" w:fill="FFFFFF"/>
        </w:rPr>
        <w:t xml:space="preserve"> Να γελάμε</w:t>
      </w:r>
      <w:r w:rsidR="00B2678B" w:rsidRPr="007236CA">
        <w:rPr>
          <w:shd w:val="clear" w:color="auto" w:fill="FFFFFF"/>
        </w:rPr>
        <w:t xml:space="preserve">, </w:t>
      </w:r>
      <w:r w:rsidR="006D4788" w:rsidRPr="007236CA">
        <w:rPr>
          <w:shd w:val="clear" w:color="auto" w:fill="FFFFFF"/>
        </w:rPr>
        <w:t>να κλαίμε</w:t>
      </w:r>
      <w:r w:rsidR="00B2678B" w:rsidRPr="007236CA">
        <w:rPr>
          <w:shd w:val="clear" w:color="auto" w:fill="FFFFFF"/>
        </w:rPr>
        <w:t xml:space="preserve">, </w:t>
      </w:r>
      <w:r w:rsidR="006D4788" w:rsidRPr="007236CA">
        <w:rPr>
          <w:shd w:val="clear" w:color="auto" w:fill="FFFFFF"/>
        </w:rPr>
        <w:t>να φοβόμαστε</w:t>
      </w:r>
      <w:r w:rsidR="00B2678B" w:rsidRPr="007236CA">
        <w:rPr>
          <w:shd w:val="clear" w:color="auto" w:fill="FFFFFF"/>
        </w:rPr>
        <w:t>,</w:t>
      </w:r>
      <w:r w:rsidR="006D4788" w:rsidRPr="007236CA">
        <w:rPr>
          <w:shd w:val="clear" w:color="auto" w:fill="FFFFFF"/>
        </w:rPr>
        <w:t xml:space="preserve"> </w:t>
      </w:r>
      <w:r w:rsidR="00B2678B" w:rsidRPr="007236CA">
        <w:rPr>
          <w:shd w:val="clear" w:color="auto" w:fill="FFFFFF"/>
        </w:rPr>
        <w:t xml:space="preserve">να μαθαίνουμε, </w:t>
      </w:r>
      <w:r w:rsidR="006D4788" w:rsidRPr="007236CA">
        <w:rPr>
          <w:shd w:val="clear" w:color="auto" w:fill="FFFFFF"/>
        </w:rPr>
        <w:t>να αγαπάμε</w:t>
      </w:r>
      <w:r w:rsidR="00917451" w:rsidRPr="007236CA">
        <w:rPr>
          <w:shd w:val="clear" w:color="auto" w:fill="FFFFFF"/>
        </w:rPr>
        <w:t>…</w:t>
      </w:r>
      <w:r w:rsidR="006D4788" w:rsidRPr="007236CA">
        <w:rPr>
          <w:shd w:val="clear" w:color="auto" w:fill="FFFFFF"/>
        </w:rPr>
        <w:t xml:space="preserve"> </w:t>
      </w:r>
      <w:r w:rsidR="00791BBE" w:rsidRPr="007236CA">
        <w:rPr>
          <w:shd w:val="clear" w:color="auto" w:fill="FFFFFF"/>
        </w:rPr>
        <w:t>α</w:t>
      </w:r>
      <w:r w:rsidR="006D4788" w:rsidRPr="007236CA">
        <w:rPr>
          <w:shd w:val="clear" w:color="auto" w:fill="FFFFFF"/>
        </w:rPr>
        <w:t xml:space="preserve">υτά κι άλλα τόσα, μέσα απ’ τον </w:t>
      </w:r>
      <w:r w:rsidR="008F293D" w:rsidRPr="007236CA">
        <w:rPr>
          <w:shd w:val="clear" w:color="auto" w:fill="FFFFFF"/>
        </w:rPr>
        <w:t>θ</w:t>
      </w:r>
      <w:r w:rsidR="006D4788" w:rsidRPr="007236CA">
        <w:rPr>
          <w:shd w:val="clear" w:color="auto" w:fill="FFFFFF"/>
        </w:rPr>
        <w:t>άνατο του Ιβάν Ιλίτς. Ένας απλός θάνατος ενός απλού ανθρώπου</w:t>
      </w:r>
      <w:r w:rsidR="00B2678B" w:rsidRPr="007236CA">
        <w:rPr>
          <w:shd w:val="clear" w:color="auto" w:fill="FFFFFF"/>
        </w:rPr>
        <w:t xml:space="preserve"> </w:t>
      </w:r>
      <w:r w:rsidR="008F293D" w:rsidRPr="007236CA">
        <w:rPr>
          <w:shd w:val="clear" w:color="auto" w:fill="FFFFFF"/>
        </w:rPr>
        <w:t>ή</w:t>
      </w:r>
      <w:r w:rsidR="00B2678B" w:rsidRPr="007236CA">
        <w:rPr>
          <w:shd w:val="clear" w:color="auto" w:fill="FFFFFF"/>
        </w:rPr>
        <w:t xml:space="preserve"> έ</w:t>
      </w:r>
      <w:r w:rsidR="006D4788" w:rsidRPr="007236CA">
        <w:rPr>
          <w:shd w:val="clear" w:color="auto" w:fill="FFFFFF"/>
        </w:rPr>
        <w:t>νας ύμνος στη Ζωή και στον Θάνατο</w:t>
      </w:r>
      <w:r w:rsidR="008F293D" w:rsidRPr="007236CA">
        <w:rPr>
          <w:shd w:val="clear" w:color="auto" w:fill="FFFFFF"/>
        </w:rPr>
        <w:t>, όπως το δει κανείς.</w:t>
      </w:r>
      <w:bookmarkStart w:id="0" w:name="_Hlk111042664"/>
    </w:p>
    <w:p w14:paraId="02BFEFDC" w14:textId="77777777" w:rsidR="003C5E95" w:rsidRPr="003B2AD8" w:rsidRDefault="003C5E95" w:rsidP="002771A6">
      <w:pPr>
        <w:jc w:val="center"/>
      </w:pPr>
    </w:p>
    <w:p w14:paraId="7D9C772A" w14:textId="682478C2" w:rsidR="002166A3" w:rsidRDefault="002166A3" w:rsidP="002771A6">
      <w:pPr>
        <w:shd w:val="clear" w:color="auto" w:fill="FFFFFF"/>
        <w:jc w:val="center"/>
        <w:rPr>
          <w:lang w:val="en-US"/>
        </w:rPr>
      </w:pPr>
      <w:r w:rsidRPr="007236CA">
        <w:rPr>
          <w:noProof/>
        </w:rPr>
        <w:drawing>
          <wp:inline distT="0" distB="0" distL="0" distR="0" wp14:anchorId="07B24434" wp14:editId="3E2F77FC">
            <wp:extent cx="4400816" cy="2933700"/>
            <wp:effectExtent l="0" t="0" r="0" b="0"/>
            <wp:docPr id="158396112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75" cy="29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B54F" w14:textId="77777777" w:rsidR="002771A6" w:rsidRPr="002771A6" w:rsidRDefault="002771A6" w:rsidP="002771A6">
      <w:pPr>
        <w:shd w:val="clear" w:color="auto" w:fill="FFFFFF"/>
        <w:jc w:val="center"/>
        <w:rPr>
          <w:lang w:val="en-US"/>
        </w:rPr>
      </w:pPr>
    </w:p>
    <w:p w14:paraId="68BE2C63" w14:textId="75CABC08" w:rsidR="00B77C28" w:rsidRPr="002771A6" w:rsidRDefault="00DD4B3D" w:rsidP="008F293D">
      <w:pPr>
        <w:shd w:val="clear" w:color="auto" w:fill="FFFFFF"/>
        <w:jc w:val="center"/>
        <w:rPr>
          <w:color w:val="0000FF"/>
          <w:u w:val="single"/>
        </w:rPr>
      </w:pPr>
      <w:r w:rsidRPr="002771A6">
        <w:t xml:space="preserve">Υπεύθυνη Επικοινωνίας: </w:t>
      </w:r>
      <w:proofErr w:type="spellStart"/>
      <w:r w:rsidRPr="002771A6">
        <w:t>Άντζυ</w:t>
      </w:r>
      <w:proofErr w:type="spellEnd"/>
      <w:r w:rsidRPr="002771A6">
        <w:t xml:space="preserve"> Νομικού | 6932 25 80 73 | </w:t>
      </w:r>
      <w:hyperlink r:id="rId14" w:history="1">
        <w:r w:rsidRPr="002771A6">
          <w:rPr>
            <w:rStyle w:val="-"/>
            <w:lang w:val="en-US"/>
          </w:rPr>
          <w:t>angienomikou</w:t>
        </w:r>
        <w:r w:rsidRPr="002771A6">
          <w:rPr>
            <w:rStyle w:val="-"/>
          </w:rPr>
          <w:t>@</w:t>
        </w:r>
        <w:r w:rsidRPr="002771A6">
          <w:rPr>
            <w:rStyle w:val="-"/>
            <w:lang w:val="en-US"/>
          </w:rPr>
          <w:t>gmail</w:t>
        </w:r>
        <w:r w:rsidRPr="002771A6">
          <w:rPr>
            <w:rStyle w:val="-"/>
          </w:rPr>
          <w:t>.</w:t>
        </w:r>
        <w:r w:rsidRPr="002771A6">
          <w:rPr>
            <w:rStyle w:val="-"/>
            <w:lang w:val="en-US"/>
          </w:rPr>
          <w:t>com</w:t>
        </w:r>
      </w:hyperlink>
      <w:bookmarkEnd w:id="0"/>
    </w:p>
    <w:sectPr w:rsidR="00B77C28" w:rsidRPr="002771A6" w:rsidSect="00F10B87">
      <w:pgSz w:w="11900" w:h="16840"/>
      <w:pgMar w:top="851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24C0C" w14:textId="77777777" w:rsidR="00A240BB" w:rsidRDefault="00A240BB" w:rsidP="00A35FBA">
      <w:r>
        <w:separator/>
      </w:r>
    </w:p>
  </w:endnote>
  <w:endnote w:type="continuationSeparator" w:id="0">
    <w:p w14:paraId="114E65BF" w14:textId="77777777" w:rsidR="00A240BB" w:rsidRDefault="00A240BB" w:rsidP="00A35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D2991" w14:textId="77777777" w:rsidR="00A240BB" w:rsidRDefault="00A240BB" w:rsidP="00A35FBA">
      <w:r>
        <w:separator/>
      </w:r>
    </w:p>
  </w:footnote>
  <w:footnote w:type="continuationSeparator" w:id="0">
    <w:p w14:paraId="67383FB6" w14:textId="77777777" w:rsidR="00A240BB" w:rsidRDefault="00A240BB" w:rsidP="00A35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F7690"/>
    <w:multiLevelType w:val="multilevel"/>
    <w:tmpl w:val="6662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E859DD"/>
    <w:multiLevelType w:val="hybridMultilevel"/>
    <w:tmpl w:val="045A31E2"/>
    <w:lvl w:ilvl="0" w:tplc="E9AE3AE0">
      <w:numFmt w:val="bullet"/>
      <w:lvlText w:val="-"/>
      <w:lvlJc w:val="left"/>
      <w:pPr>
        <w:ind w:left="-349" w:hanging="360"/>
      </w:pPr>
      <w:rPr>
        <w:rFonts w:ascii="Century Gothic" w:eastAsiaTheme="minorHAnsi" w:hAnsi="Century Gothic" w:cs="Times" w:hint="default"/>
      </w:rPr>
    </w:lvl>
    <w:lvl w:ilvl="1" w:tplc="04080003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28690C04"/>
    <w:multiLevelType w:val="hybridMultilevel"/>
    <w:tmpl w:val="2B943D94"/>
    <w:lvl w:ilvl="0" w:tplc="1912276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" w:hint="default"/>
        <w:color w:val="auto"/>
        <w:u w:val="none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B679E"/>
    <w:multiLevelType w:val="hybridMultilevel"/>
    <w:tmpl w:val="35569124"/>
    <w:lvl w:ilvl="0" w:tplc="1CDA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67FC5"/>
    <w:multiLevelType w:val="hybridMultilevel"/>
    <w:tmpl w:val="2E54D112"/>
    <w:lvl w:ilvl="0" w:tplc="9F0C21FC">
      <w:numFmt w:val="bullet"/>
      <w:lvlText w:val="-"/>
      <w:lvlJc w:val="left"/>
      <w:pPr>
        <w:ind w:left="720" w:hanging="360"/>
      </w:pPr>
      <w:rPr>
        <w:rFonts w:ascii="Century Gothic" w:eastAsia="Calibri" w:hAnsi="Century Gothic" w:cstheme="minorHAns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94878"/>
    <w:multiLevelType w:val="hybridMultilevel"/>
    <w:tmpl w:val="94FCFE5C"/>
    <w:lvl w:ilvl="0" w:tplc="4A588D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32D30"/>
    <w:multiLevelType w:val="hybridMultilevel"/>
    <w:tmpl w:val="B88C7284"/>
    <w:lvl w:ilvl="0" w:tplc="C6900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34248"/>
    <w:multiLevelType w:val="hybridMultilevel"/>
    <w:tmpl w:val="024EE1EE"/>
    <w:lvl w:ilvl="0" w:tplc="93D6F2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  <w:u w:val="none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FC"/>
    <w:rsid w:val="00000F13"/>
    <w:rsid w:val="000239EB"/>
    <w:rsid w:val="0003222D"/>
    <w:rsid w:val="00036ACD"/>
    <w:rsid w:val="0004593C"/>
    <w:rsid w:val="00051F2D"/>
    <w:rsid w:val="00070638"/>
    <w:rsid w:val="00077C94"/>
    <w:rsid w:val="000856B7"/>
    <w:rsid w:val="0008732F"/>
    <w:rsid w:val="00096DA9"/>
    <w:rsid w:val="000A0C5B"/>
    <w:rsid w:val="000B124A"/>
    <w:rsid w:val="000F5114"/>
    <w:rsid w:val="0010104A"/>
    <w:rsid w:val="00147D87"/>
    <w:rsid w:val="00150E67"/>
    <w:rsid w:val="00170259"/>
    <w:rsid w:val="0017269C"/>
    <w:rsid w:val="00183892"/>
    <w:rsid w:val="001A494A"/>
    <w:rsid w:val="001C365F"/>
    <w:rsid w:val="001D238F"/>
    <w:rsid w:val="001F252E"/>
    <w:rsid w:val="002166A3"/>
    <w:rsid w:val="00220E82"/>
    <w:rsid w:val="00244B5C"/>
    <w:rsid w:val="00276127"/>
    <w:rsid w:val="002771A6"/>
    <w:rsid w:val="0027732B"/>
    <w:rsid w:val="0028680E"/>
    <w:rsid w:val="002B3F66"/>
    <w:rsid w:val="002D22B1"/>
    <w:rsid w:val="002F21F3"/>
    <w:rsid w:val="002F6F26"/>
    <w:rsid w:val="00301DB5"/>
    <w:rsid w:val="00302BB7"/>
    <w:rsid w:val="00303AF4"/>
    <w:rsid w:val="003064E2"/>
    <w:rsid w:val="00341D5E"/>
    <w:rsid w:val="0034325E"/>
    <w:rsid w:val="003434C7"/>
    <w:rsid w:val="00377C07"/>
    <w:rsid w:val="003A6253"/>
    <w:rsid w:val="003B2AD8"/>
    <w:rsid w:val="003B683E"/>
    <w:rsid w:val="003C5E95"/>
    <w:rsid w:val="003D47A0"/>
    <w:rsid w:val="0040522F"/>
    <w:rsid w:val="00443C13"/>
    <w:rsid w:val="00446594"/>
    <w:rsid w:val="00453260"/>
    <w:rsid w:val="00465E01"/>
    <w:rsid w:val="004952B3"/>
    <w:rsid w:val="004A5AF3"/>
    <w:rsid w:val="004B1538"/>
    <w:rsid w:val="004F3161"/>
    <w:rsid w:val="00517BF8"/>
    <w:rsid w:val="0053431D"/>
    <w:rsid w:val="00560E59"/>
    <w:rsid w:val="005663DB"/>
    <w:rsid w:val="00583467"/>
    <w:rsid w:val="00585E2F"/>
    <w:rsid w:val="005903EC"/>
    <w:rsid w:val="00597995"/>
    <w:rsid w:val="005D2469"/>
    <w:rsid w:val="005D340A"/>
    <w:rsid w:val="005D52F5"/>
    <w:rsid w:val="005F2234"/>
    <w:rsid w:val="00605D7A"/>
    <w:rsid w:val="006065E4"/>
    <w:rsid w:val="00613CD8"/>
    <w:rsid w:val="0063630F"/>
    <w:rsid w:val="00655FB4"/>
    <w:rsid w:val="006A08E2"/>
    <w:rsid w:val="006A5568"/>
    <w:rsid w:val="006A563A"/>
    <w:rsid w:val="006B0A92"/>
    <w:rsid w:val="006D151D"/>
    <w:rsid w:val="006D20D6"/>
    <w:rsid w:val="006D4788"/>
    <w:rsid w:val="006D5B4F"/>
    <w:rsid w:val="006F3847"/>
    <w:rsid w:val="006F654B"/>
    <w:rsid w:val="00701AED"/>
    <w:rsid w:val="0070387E"/>
    <w:rsid w:val="00707942"/>
    <w:rsid w:val="00721C12"/>
    <w:rsid w:val="007236CA"/>
    <w:rsid w:val="0073337F"/>
    <w:rsid w:val="0073470B"/>
    <w:rsid w:val="00737CB4"/>
    <w:rsid w:val="00745A7A"/>
    <w:rsid w:val="00753E12"/>
    <w:rsid w:val="0076409F"/>
    <w:rsid w:val="00765567"/>
    <w:rsid w:val="007663B5"/>
    <w:rsid w:val="007747B4"/>
    <w:rsid w:val="00791BBE"/>
    <w:rsid w:val="007C481A"/>
    <w:rsid w:val="007D4210"/>
    <w:rsid w:val="0082539A"/>
    <w:rsid w:val="008264B0"/>
    <w:rsid w:val="00833A6E"/>
    <w:rsid w:val="00834C40"/>
    <w:rsid w:val="00840B44"/>
    <w:rsid w:val="0084423F"/>
    <w:rsid w:val="0085507C"/>
    <w:rsid w:val="008570A9"/>
    <w:rsid w:val="00876F10"/>
    <w:rsid w:val="008866F7"/>
    <w:rsid w:val="0089395E"/>
    <w:rsid w:val="008D0B0C"/>
    <w:rsid w:val="008E6AAA"/>
    <w:rsid w:val="008F293D"/>
    <w:rsid w:val="008F3E35"/>
    <w:rsid w:val="008F5D32"/>
    <w:rsid w:val="00901809"/>
    <w:rsid w:val="00917451"/>
    <w:rsid w:val="009320C4"/>
    <w:rsid w:val="00952893"/>
    <w:rsid w:val="00952D62"/>
    <w:rsid w:val="00957453"/>
    <w:rsid w:val="00962EBA"/>
    <w:rsid w:val="00967355"/>
    <w:rsid w:val="00984091"/>
    <w:rsid w:val="00985E42"/>
    <w:rsid w:val="00995128"/>
    <w:rsid w:val="009C3AF6"/>
    <w:rsid w:val="009E5741"/>
    <w:rsid w:val="009E754C"/>
    <w:rsid w:val="009F20FF"/>
    <w:rsid w:val="009F63BF"/>
    <w:rsid w:val="00A02A50"/>
    <w:rsid w:val="00A23DCF"/>
    <w:rsid w:val="00A240BB"/>
    <w:rsid w:val="00A354D1"/>
    <w:rsid w:val="00A35FBA"/>
    <w:rsid w:val="00A37B50"/>
    <w:rsid w:val="00A55588"/>
    <w:rsid w:val="00A622C0"/>
    <w:rsid w:val="00A93586"/>
    <w:rsid w:val="00AC08ED"/>
    <w:rsid w:val="00AC1340"/>
    <w:rsid w:val="00AD3044"/>
    <w:rsid w:val="00AE18EB"/>
    <w:rsid w:val="00AE5643"/>
    <w:rsid w:val="00AE689F"/>
    <w:rsid w:val="00AF356F"/>
    <w:rsid w:val="00B03F75"/>
    <w:rsid w:val="00B11E96"/>
    <w:rsid w:val="00B1667A"/>
    <w:rsid w:val="00B2678B"/>
    <w:rsid w:val="00B30C19"/>
    <w:rsid w:val="00B41CA7"/>
    <w:rsid w:val="00B45CC4"/>
    <w:rsid w:val="00B46BFC"/>
    <w:rsid w:val="00B55085"/>
    <w:rsid w:val="00B5529C"/>
    <w:rsid w:val="00B55BAB"/>
    <w:rsid w:val="00B665B3"/>
    <w:rsid w:val="00B73EDB"/>
    <w:rsid w:val="00B77C28"/>
    <w:rsid w:val="00BA0A20"/>
    <w:rsid w:val="00BA3F55"/>
    <w:rsid w:val="00BA60ED"/>
    <w:rsid w:val="00BE0202"/>
    <w:rsid w:val="00BF4DD4"/>
    <w:rsid w:val="00C00270"/>
    <w:rsid w:val="00C009C8"/>
    <w:rsid w:val="00C00DA1"/>
    <w:rsid w:val="00C01EE7"/>
    <w:rsid w:val="00C04D55"/>
    <w:rsid w:val="00C12E63"/>
    <w:rsid w:val="00C2649E"/>
    <w:rsid w:val="00C42C07"/>
    <w:rsid w:val="00C57A4F"/>
    <w:rsid w:val="00C65EAF"/>
    <w:rsid w:val="00C82756"/>
    <w:rsid w:val="00C85DC9"/>
    <w:rsid w:val="00C939D7"/>
    <w:rsid w:val="00CD0364"/>
    <w:rsid w:val="00CE72BC"/>
    <w:rsid w:val="00D04E75"/>
    <w:rsid w:val="00D052DD"/>
    <w:rsid w:val="00D14036"/>
    <w:rsid w:val="00D36CA4"/>
    <w:rsid w:val="00D649E9"/>
    <w:rsid w:val="00D82D08"/>
    <w:rsid w:val="00D85C67"/>
    <w:rsid w:val="00D87757"/>
    <w:rsid w:val="00D949B6"/>
    <w:rsid w:val="00DC00B7"/>
    <w:rsid w:val="00DC693D"/>
    <w:rsid w:val="00DD18A4"/>
    <w:rsid w:val="00DD4B3D"/>
    <w:rsid w:val="00DF5BD4"/>
    <w:rsid w:val="00E005BC"/>
    <w:rsid w:val="00E006A6"/>
    <w:rsid w:val="00E139D7"/>
    <w:rsid w:val="00E2240D"/>
    <w:rsid w:val="00E34CBC"/>
    <w:rsid w:val="00E636A2"/>
    <w:rsid w:val="00E857EE"/>
    <w:rsid w:val="00E91C23"/>
    <w:rsid w:val="00E9334A"/>
    <w:rsid w:val="00EC4AAA"/>
    <w:rsid w:val="00ED785A"/>
    <w:rsid w:val="00EF54F2"/>
    <w:rsid w:val="00F06914"/>
    <w:rsid w:val="00F10B87"/>
    <w:rsid w:val="00F27D49"/>
    <w:rsid w:val="00F31882"/>
    <w:rsid w:val="00F3432F"/>
    <w:rsid w:val="00F40843"/>
    <w:rsid w:val="00F42BAE"/>
    <w:rsid w:val="00F46207"/>
    <w:rsid w:val="00F474F1"/>
    <w:rsid w:val="00F54759"/>
    <w:rsid w:val="00F71529"/>
    <w:rsid w:val="00F724D7"/>
    <w:rsid w:val="00F77468"/>
    <w:rsid w:val="00F95EFB"/>
    <w:rsid w:val="00FA2B05"/>
    <w:rsid w:val="00FA5F8E"/>
    <w:rsid w:val="00FC651D"/>
    <w:rsid w:val="00FC655D"/>
    <w:rsid w:val="00FD31C9"/>
    <w:rsid w:val="00FF0F96"/>
    <w:rsid w:val="00FF2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D4856"/>
  <w15:docId w15:val="{A06BC3FD-808A-4B9B-B649-C3DB6B301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46BFC"/>
    <w:rPr>
      <w:color w:val="0000FF"/>
      <w:u w:val="single"/>
    </w:rPr>
  </w:style>
  <w:style w:type="paragraph" w:customStyle="1" w:styleId="xmsonormal">
    <w:name w:val="x_msonormal"/>
    <w:basedOn w:val="a"/>
    <w:rsid w:val="00B46BFC"/>
    <w:pPr>
      <w:spacing w:before="100" w:beforeAutospacing="1" w:after="100" w:afterAutospacing="1"/>
    </w:pPr>
  </w:style>
  <w:style w:type="character" w:customStyle="1" w:styleId="m-5583673054142795070m5844502505819612208bodycontentsubheadingspan">
    <w:name w:val="m_-5583673054142795070m_5844502505819612208bodycontentsubheadingspan"/>
    <w:basedOn w:val="a0"/>
    <w:rsid w:val="00B46BFC"/>
  </w:style>
  <w:style w:type="character" w:customStyle="1" w:styleId="m-5583673054142795070m5844502505819612208downloadlinklink">
    <w:name w:val="m_-5583673054142795070m_5844502505819612208downloadlinklink"/>
    <w:basedOn w:val="a0"/>
    <w:rsid w:val="00B46BFC"/>
  </w:style>
  <w:style w:type="paragraph" w:styleId="a3">
    <w:name w:val="Balloon Text"/>
    <w:basedOn w:val="a"/>
    <w:link w:val="Char"/>
    <w:uiPriority w:val="99"/>
    <w:semiHidden/>
    <w:unhideWhenUsed/>
    <w:rsid w:val="004B15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1538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No Spacing"/>
    <w:uiPriority w:val="1"/>
    <w:qFormat/>
    <w:rsid w:val="00605D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Ανεπίλυτη αναφορά1"/>
    <w:basedOn w:val="a0"/>
    <w:uiPriority w:val="99"/>
    <w:semiHidden/>
    <w:unhideWhenUsed/>
    <w:rsid w:val="00737CB4"/>
    <w:rPr>
      <w:color w:val="808080"/>
      <w:shd w:val="clear" w:color="auto" w:fill="E6E6E6"/>
    </w:rPr>
  </w:style>
  <w:style w:type="character" w:styleId="a5">
    <w:name w:val="Emphasis"/>
    <w:basedOn w:val="a0"/>
    <w:uiPriority w:val="20"/>
    <w:qFormat/>
    <w:rsid w:val="00737CB4"/>
    <w:rPr>
      <w:i/>
      <w:iCs/>
    </w:rPr>
  </w:style>
  <w:style w:type="paragraph" w:styleId="Web">
    <w:name w:val="Normal (Web)"/>
    <w:basedOn w:val="a"/>
    <w:uiPriority w:val="99"/>
    <w:unhideWhenUsed/>
    <w:rsid w:val="0003222D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636A2"/>
    <w:rPr>
      <w:b/>
      <w:bCs/>
    </w:rPr>
  </w:style>
  <w:style w:type="paragraph" w:styleId="a7">
    <w:name w:val="List Paragraph"/>
    <w:basedOn w:val="a"/>
    <w:uiPriority w:val="34"/>
    <w:qFormat/>
    <w:rsid w:val="00A93586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b-itemprop">
    <w:name w:val="cb-itemprop"/>
    <w:basedOn w:val="a0"/>
    <w:rsid w:val="00A55588"/>
  </w:style>
  <w:style w:type="character" w:customStyle="1" w:styleId="lrzxr">
    <w:name w:val="lrzxr"/>
    <w:basedOn w:val="a0"/>
    <w:rsid w:val="00B41CA7"/>
  </w:style>
  <w:style w:type="paragraph" w:styleId="a8">
    <w:name w:val="header"/>
    <w:basedOn w:val="a"/>
    <w:link w:val="Char0"/>
    <w:uiPriority w:val="99"/>
    <w:unhideWhenUsed/>
    <w:rsid w:val="00A35FBA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8"/>
    <w:uiPriority w:val="99"/>
    <w:rsid w:val="00A35FBA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9">
    <w:name w:val="footer"/>
    <w:basedOn w:val="a"/>
    <w:link w:val="Char1"/>
    <w:uiPriority w:val="99"/>
    <w:unhideWhenUsed/>
    <w:rsid w:val="00A35FBA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9"/>
    <w:uiPriority w:val="99"/>
    <w:rsid w:val="00A35FBA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yiv4217066395msonormal">
    <w:name w:val="yiv4217066395msonormal"/>
    <w:basedOn w:val="a"/>
    <w:rsid w:val="00876F10"/>
    <w:pPr>
      <w:spacing w:before="100" w:beforeAutospacing="1" w:after="100" w:afterAutospacing="1"/>
    </w:pPr>
  </w:style>
  <w:style w:type="character" w:styleId="aa">
    <w:name w:val="Unresolved Mention"/>
    <w:basedOn w:val="a0"/>
    <w:uiPriority w:val="99"/>
    <w:semiHidden/>
    <w:unhideWhenUsed/>
    <w:rsid w:val="00876F1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0856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4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re.com/gr-el/tickets/theater/o-thanatos-tou-iban-ilits-thessaloniki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re.com/gr-el/tickets/theater/o-thanatos-tou-iban-ilits-thessalonik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-priori.g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angienomikou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4501-7CE5-470B-95F6-D38E4DD5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785</Words>
  <Characters>4240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2025-09-08T13:35:00Z</dcterms:created>
  <dcterms:modified xsi:type="dcterms:W3CDTF">2025-09-08T13:35:00Z</dcterms:modified>
</cp:coreProperties>
</file>